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82" w:rsidRPr="00BE6176" w:rsidRDefault="009D4C82" w:rsidP="00BE6176">
      <w:pPr>
        <w:jc w:val="both"/>
        <w:rPr>
          <w:rFonts w:ascii="Montserrat" w:hAnsi="Montserrat" w:cs="Tahoma"/>
          <w:lang w:val="es-HN"/>
        </w:rPr>
      </w:pPr>
    </w:p>
    <w:p w:rsidR="00273170" w:rsidRDefault="00273170" w:rsidP="00811E86">
      <w:pPr>
        <w:pStyle w:val="Ttulo1"/>
        <w:rPr>
          <w:rFonts w:ascii="Montserrat" w:hAnsi="Montserrat" w:cs="Tahoma"/>
          <w:sz w:val="32"/>
          <w:lang w:val="es-HN"/>
        </w:rPr>
      </w:pPr>
      <w:r w:rsidRPr="00BE6176">
        <w:rPr>
          <w:rFonts w:ascii="Montserrat" w:hAnsi="Montserrat" w:cs="Tahoma"/>
          <w:sz w:val="32"/>
          <w:lang w:val="es-HN"/>
        </w:rPr>
        <w:t xml:space="preserve">ESTRATEGIA DE </w:t>
      </w:r>
      <w:r w:rsidR="00F437B9">
        <w:rPr>
          <w:rFonts w:ascii="Montserrat" w:hAnsi="Montserrat" w:cs="Tahoma"/>
          <w:sz w:val="32"/>
          <w:lang w:val="es-HN"/>
        </w:rPr>
        <w:t>COMUNICACIONES</w:t>
      </w:r>
    </w:p>
    <w:p w:rsidR="00811E86" w:rsidRPr="00811E86" w:rsidRDefault="00811E86" w:rsidP="00811E86">
      <w:pPr>
        <w:jc w:val="center"/>
        <w:rPr>
          <w:lang w:val="es-HN" w:eastAsia="en-US"/>
        </w:rPr>
      </w:pPr>
    </w:p>
    <w:p w:rsidR="00D20046" w:rsidRDefault="00273170" w:rsidP="00811E86">
      <w:pPr>
        <w:spacing w:line="360" w:lineRule="auto"/>
        <w:jc w:val="center"/>
        <w:rPr>
          <w:rFonts w:ascii="Montserrat" w:hAnsi="Montserrat" w:cs="Tahoma"/>
          <w:b/>
          <w:bCs/>
          <w:lang w:val="es-HN"/>
        </w:rPr>
      </w:pPr>
      <w:r w:rsidRPr="00BE6176">
        <w:rPr>
          <w:rFonts w:ascii="Montserrat" w:hAnsi="Montserrat" w:cs="Tahoma"/>
          <w:b/>
          <w:bCs/>
          <w:lang w:val="es-HN"/>
        </w:rPr>
        <w:t>PARA</w:t>
      </w:r>
      <w:r w:rsidR="00471553" w:rsidRPr="00BE6176">
        <w:rPr>
          <w:rFonts w:ascii="Montserrat" w:hAnsi="Montserrat" w:cs="Tahoma"/>
          <w:b/>
          <w:bCs/>
          <w:lang w:val="es-HN"/>
        </w:rPr>
        <w:t xml:space="preserve"> </w:t>
      </w:r>
      <w:r w:rsidR="00D20046">
        <w:rPr>
          <w:rFonts w:ascii="Montserrat" w:hAnsi="Montserrat" w:cs="Tahoma"/>
          <w:b/>
          <w:bCs/>
          <w:lang w:val="es-HN"/>
        </w:rPr>
        <w:t>EL APOYO A LA REINSERCIÓN ECONÓMICA DE EXCOMBATIENES,</w:t>
      </w:r>
    </w:p>
    <w:p w:rsidR="008A682B" w:rsidRPr="00BE6176" w:rsidRDefault="00D20046" w:rsidP="00811E86">
      <w:pPr>
        <w:spacing w:line="360" w:lineRule="auto"/>
        <w:jc w:val="center"/>
        <w:rPr>
          <w:rFonts w:ascii="Montserrat" w:hAnsi="Montserrat" w:cs="Tahoma"/>
          <w:b/>
          <w:bCs/>
          <w:lang w:val="es-HN"/>
        </w:rPr>
      </w:pPr>
      <w:r>
        <w:rPr>
          <w:rFonts w:ascii="Montserrat" w:hAnsi="Montserrat" w:cs="Tahoma"/>
          <w:b/>
          <w:bCs/>
          <w:lang w:val="es-HN"/>
        </w:rPr>
        <w:t xml:space="preserve">HOMBRES Y MUJERES JÓVENES DE SU ENTORNO, Y EL </w:t>
      </w:r>
      <w:r w:rsidR="00273170" w:rsidRPr="00BE6176">
        <w:rPr>
          <w:rFonts w:ascii="Montserrat" w:hAnsi="Montserrat" w:cs="Tahoma"/>
          <w:b/>
          <w:bCs/>
          <w:lang w:val="es-HN"/>
        </w:rPr>
        <w:t>POSICION</w:t>
      </w:r>
      <w:r w:rsidR="00471553" w:rsidRPr="00BE6176">
        <w:rPr>
          <w:rFonts w:ascii="Montserrat" w:hAnsi="Montserrat" w:cs="Tahoma"/>
          <w:b/>
          <w:bCs/>
          <w:lang w:val="es-HN"/>
        </w:rPr>
        <w:t>AMIENTO DE LA IMAGEN COR</w:t>
      </w:r>
      <w:r>
        <w:rPr>
          <w:rFonts w:ascii="Montserrat" w:hAnsi="Montserrat" w:cs="Tahoma"/>
          <w:b/>
          <w:bCs/>
          <w:lang w:val="es-HN"/>
        </w:rPr>
        <w:t>PORATIVA</w:t>
      </w:r>
      <w:r w:rsidR="00183571" w:rsidRPr="00BE6176">
        <w:rPr>
          <w:rFonts w:ascii="Montserrat" w:hAnsi="Montserrat" w:cs="Tahoma"/>
          <w:b/>
          <w:bCs/>
          <w:lang w:val="es-HN"/>
        </w:rPr>
        <w:t xml:space="preserve"> DE </w:t>
      </w:r>
      <w:r w:rsidR="00A74147" w:rsidRPr="00BE6176">
        <w:rPr>
          <w:rFonts w:ascii="Montserrat" w:hAnsi="Montserrat" w:cs="Tahoma"/>
          <w:b/>
          <w:bCs/>
          <w:lang w:val="es-HN"/>
        </w:rPr>
        <w:t xml:space="preserve">PASO </w:t>
      </w:r>
      <w:r w:rsidR="008A682B" w:rsidRPr="00BE6176">
        <w:rPr>
          <w:rFonts w:ascii="Montserrat" w:hAnsi="Montserrat" w:cs="Tahoma"/>
          <w:b/>
          <w:bCs/>
          <w:lang w:val="es-HN"/>
        </w:rPr>
        <w:t>COLOMBIA</w:t>
      </w:r>
      <w:r w:rsidR="00811E86">
        <w:rPr>
          <w:rFonts w:ascii="Montserrat" w:hAnsi="Montserrat" w:cs="Tahoma"/>
          <w:b/>
          <w:bCs/>
          <w:lang w:val="es-HN"/>
        </w:rPr>
        <w:t>.</w:t>
      </w:r>
    </w:p>
    <w:p w:rsidR="00273170" w:rsidRPr="00BE6176" w:rsidRDefault="00273170" w:rsidP="00BE6176">
      <w:pPr>
        <w:jc w:val="both"/>
        <w:rPr>
          <w:rFonts w:ascii="Montserrat" w:hAnsi="Montserrat" w:cs="Tahoma"/>
          <w:b/>
          <w:bCs/>
        </w:rPr>
      </w:pPr>
    </w:p>
    <w:p w:rsidR="00273170" w:rsidRPr="00BE6176" w:rsidRDefault="00F24F31" w:rsidP="00BE6176">
      <w:pPr>
        <w:jc w:val="both"/>
        <w:rPr>
          <w:rFonts w:ascii="Montserrat" w:hAnsi="Montserrat" w:cs="Tahoma"/>
          <w:b/>
          <w:bCs/>
          <w:lang w:val="es-HN"/>
        </w:rPr>
      </w:pPr>
      <w:r w:rsidRPr="00BE6176">
        <w:rPr>
          <w:rFonts w:ascii="Montserrat" w:hAnsi="Montserrat" w:cs="Tahoma"/>
          <w:b/>
          <w:bCs/>
          <w:noProof/>
        </w:rPr>
        <w:drawing>
          <wp:anchor distT="0" distB="0" distL="114300" distR="114300" simplePos="0" relativeHeight="251659264" behindDoc="1" locked="0" layoutInCell="1" allowOverlap="1" wp14:anchorId="5EEFE756" wp14:editId="348AC382">
            <wp:simplePos x="0" y="0"/>
            <wp:positionH relativeFrom="column">
              <wp:posOffset>752475</wp:posOffset>
            </wp:positionH>
            <wp:positionV relativeFrom="paragraph">
              <wp:posOffset>159385</wp:posOffset>
            </wp:positionV>
            <wp:extent cx="5311608" cy="3540125"/>
            <wp:effectExtent l="0" t="0" r="381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dy\Dropbox\BV_Campaigns\Colombia\Multimedia\IMG_934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11608" cy="354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273170" w:rsidRPr="00BE6176" w:rsidRDefault="00273170" w:rsidP="00BE6176">
      <w:pPr>
        <w:jc w:val="both"/>
        <w:rPr>
          <w:rFonts w:ascii="Montserrat" w:hAnsi="Montserrat" w:cs="Tahoma"/>
          <w:b/>
          <w:bCs/>
          <w:lang w:val="es-HN"/>
        </w:rPr>
      </w:pPr>
    </w:p>
    <w:p w:rsidR="004914D2" w:rsidRPr="00BE6176" w:rsidRDefault="004914D2" w:rsidP="00BE6176">
      <w:pPr>
        <w:jc w:val="both"/>
        <w:rPr>
          <w:rFonts w:ascii="Montserrat" w:hAnsi="Montserrat" w:cs="Tahoma"/>
          <w:b/>
          <w:bCs/>
          <w:lang w:val="es-HN"/>
        </w:rPr>
      </w:pPr>
    </w:p>
    <w:p w:rsidR="004914D2" w:rsidRPr="00BE6176" w:rsidRDefault="004914D2" w:rsidP="00BE6176">
      <w:pPr>
        <w:jc w:val="both"/>
        <w:rPr>
          <w:rFonts w:ascii="Montserrat" w:hAnsi="Montserrat" w:cs="Tahoma"/>
          <w:b/>
          <w:bCs/>
          <w:lang w:val="es-HN"/>
        </w:rPr>
      </w:pPr>
    </w:p>
    <w:p w:rsidR="004914D2" w:rsidRPr="00BE6176" w:rsidRDefault="004914D2" w:rsidP="00BE6176">
      <w:pPr>
        <w:jc w:val="both"/>
        <w:rPr>
          <w:rFonts w:ascii="Montserrat" w:hAnsi="Montserrat" w:cs="Tahoma"/>
          <w:b/>
          <w:bCs/>
          <w:lang w:val="es-HN"/>
        </w:rPr>
      </w:pPr>
    </w:p>
    <w:p w:rsidR="004914D2" w:rsidRPr="00BE6176" w:rsidRDefault="004914D2" w:rsidP="00BE6176">
      <w:pPr>
        <w:spacing w:line="360" w:lineRule="auto"/>
        <w:jc w:val="both"/>
        <w:rPr>
          <w:rFonts w:ascii="Montserrat" w:hAnsi="Montserrat" w:cs="Tahoma"/>
          <w:bCs/>
          <w:lang w:val="es-HN"/>
        </w:rPr>
      </w:pPr>
    </w:p>
    <w:p w:rsidR="004914D2" w:rsidRPr="00BE6176" w:rsidRDefault="004914D2" w:rsidP="00BE6176">
      <w:pPr>
        <w:spacing w:line="360" w:lineRule="auto"/>
        <w:jc w:val="both"/>
        <w:rPr>
          <w:rFonts w:ascii="Montserrat" w:hAnsi="Montserrat" w:cs="Tahoma"/>
          <w:bCs/>
          <w:lang w:val="es-HN"/>
        </w:rPr>
      </w:pPr>
    </w:p>
    <w:p w:rsidR="004914D2" w:rsidRPr="00BE6176" w:rsidRDefault="004914D2" w:rsidP="00BE6176">
      <w:pPr>
        <w:spacing w:line="360" w:lineRule="auto"/>
        <w:jc w:val="both"/>
        <w:rPr>
          <w:rFonts w:ascii="Montserrat" w:hAnsi="Montserrat" w:cs="Tahoma"/>
          <w:bCs/>
          <w:lang w:val="es-HN"/>
        </w:rPr>
      </w:pPr>
    </w:p>
    <w:p w:rsidR="004914D2" w:rsidRPr="00BE6176" w:rsidRDefault="004914D2" w:rsidP="00BE6176">
      <w:pPr>
        <w:spacing w:line="360" w:lineRule="auto"/>
        <w:jc w:val="both"/>
        <w:rPr>
          <w:rFonts w:ascii="Montserrat" w:hAnsi="Montserrat" w:cs="Tahoma"/>
          <w:bCs/>
          <w:lang w:val="es-HN"/>
        </w:rPr>
      </w:pPr>
    </w:p>
    <w:p w:rsidR="00811E86" w:rsidRDefault="00811E86" w:rsidP="00BE6176">
      <w:pPr>
        <w:spacing w:line="360" w:lineRule="auto"/>
        <w:jc w:val="both"/>
        <w:rPr>
          <w:rFonts w:ascii="Montserrat" w:hAnsi="Montserrat" w:cs="Tahoma"/>
          <w:bCs/>
          <w:lang w:val="es-HN"/>
        </w:rPr>
      </w:pPr>
    </w:p>
    <w:p w:rsidR="001E3203" w:rsidRPr="00811E86" w:rsidRDefault="004914D2" w:rsidP="00BE6176">
      <w:pPr>
        <w:spacing w:line="360" w:lineRule="auto"/>
        <w:jc w:val="both"/>
        <w:rPr>
          <w:rFonts w:ascii="Montserrat" w:hAnsi="Montserrat" w:cs="Tahoma"/>
          <w:bCs/>
          <w:sz w:val="20"/>
          <w:szCs w:val="20"/>
          <w:lang w:val="es-HN"/>
        </w:rPr>
      </w:pPr>
      <w:r w:rsidRPr="00811E86">
        <w:rPr>
          <w:rFonts w:ascii="Montserrat" w:hAnsi="Montserrat" w:cs="Tahoma"/>
          <w:bCs/>
          <w:sz w:val="20"/>
          <w:szCs w:val="20"/>
          <w:lang w:val="es-HN"/>
        </w:rPr>
        <w:t>Basada</w:t>
      </w:r>
      <w:r w:rsidR="00273170" w:rsidRPr="00811E86">
        <w:rPr>
          <w:rFonts w:ascii="Montserrat" w:hAnsi="Montserrat" w:cs="Tahoma"/>
          <w:bCs/>
          <w:sz w:val="20"/>
          <w:szCs w:val="20"/>
          <w:lang w:val="es-HN"/>
        </w:rPr>
        <w:t xml:space="preserve"> en</w:t>
      </w:r>
      <w:r w:rsidR="001E3203" w:rsidRPr="00811E86">
        <w:rPr>
          <w:rFonts w:ascii="Montserrat" w:hAnsi="Montserrat" w:cs="Tahoma"/>
          <w:bCs/>
          <w:sz w:val="20"/>
          <w:szCs w:val="20"/>
          <w:lang w:val="es-HN"/>
        </w:rPr>
        <w:t>:</w:t>
      </w:r>
    </w:p>
    <w:p w:rsidR="00183571" w:rsidRDefault="00183571" w:rsidP="00BE6176">
      <w:pPr>
        <w:spacing w:line="360" w:lineRule="auto"/>
        <w:jc w:val="both"/>
        <w:rPr>
          <w:rFonts w:ascii="Montserrat" w:hAnsi="Montserrat" w:cs="Tahoma"/>
          <w:bCs/>
          <w:sz w:val="20"/>
          <w:szCs w:val="20"/>
          <w:lang w:val="es-HN"/>
        </w:rPr>
      </w:pPr>
    </w:p>
    <w:p w:rsidR="00811E86" w:rsidRPr="00811E86" w:rsidRDefault="00811E86" w:rsidP="00BE6176">
      <w:pPr>
        <w:spacing w:line="360" w:lineRule="auto"/>
        <w:jc w:val="both"/>
        <w:rPr>
          <w:rFonts w:ascii="Montserrat" w:hAnsi="Montserrat" w:cs="Tahoma"/>
          <w:bCs/>
          <w:sz w:val="20"/>
          <w:szCs w:val="20"/>
          <w:lang w:val="es-HN"/>
        </w:rPr>
      </w:pPr>
    </w:p>
    <w:p w:rsidR="00183571" w:rsidRPr="00811E86" w:rsidRDefault="00183571" w:rsidP="00811E86">
      <w:pPr>
        <w:pStyle w:val="Prrafodelista"/>
        <w:numPr>
          <w:ilvl w:val="0"/>
          <w:numId w:val="48"/>
        </w:numPr>
        <w:autoSpaceDE w:val="0"/>
        <w:autoSpaceDN w:val="0"/>
        <w:adjustRightInd w:val="0"/>
        <w:spacing w:line="360" w:lineRule="auto"/>
        <w:jc w:val="both"/>
        <w:rPr>
          <w:rFonts w:ascii="Montserrat" w:hAnsi="Montserrat" w:cs="Tahoma"/>
          <w:color w:val="000000" w:themeColor="text1"/>
          <w:sz w:val="16"/>
          <w:szCs w:val="16"/>
          <w:lang w:val="en-US"/>
        </w:rPr>
      </w:pPr>
      <w:r w:rsidRPr="00811E86">
        <w:rPr>
          <w:rFonts w:ascii="Montserrat" w:hAnsi="Montserrat" w:cs="Tahoma"/>
          <w:color w:val="000000" w:themeColor="text1"/>
          <w:sz w:val="16"/>
          <w:szCs w:val="16"/>
          <w:lang w:val="en-US"/>
        </w:rPr>
        <w:t xml:space="preserve">UN´s Operational Guide </w:t>
      </w:r>
      <w:r w:rsidRPr="00811E86">
        <w:rPr>
          <w:rFonts w:ascii="Montserrat" w:eastAsia="Microsoft JhengHei Light" w:hAnsi="Montserrat" w:cs="Tahoma"/>
          <w:color w:val="000000" w:themeColor="text1"/>
          <w:sz w:val="16"/>
          <w:szCs w:val="16"/>
          <w:lang w:val="en-US"/>
        </w:rPr>
        <w:t>to the Integrated Disarmament, Demobilization and Reintegration Standards 2016</w:t>
      </w:r>
      <w:r w:rsidR="00811E86">
        <w:rPr>
          <w:rFonts w:ascii="Montserrat" w:eastAsia="Microsoft JhengHei Light" w:hAnsi="Montserrat" w:cs="Tahoma"/>
          <w:color w:val="000000" w:themeColor="text1"/>
          <w:sz w:val="16"/>
          <w:szCs w:val="16"/>
          <w:lang w:val="en-US"/>
        </w:rPr>
        <w:t>.</w:t>
      </w:r>
    </w:p>
    <w:p w:rsidR="001E3203" w:rsidRPr="00811E86" w:rsidRDefault="001E3203" w:rsidP="00811E86">
      <w:pPr>
        <w:pStyle w:val="Prrafodelista"/>
        <w:numPr>
          <w:ilvl w:val="0"/>
          <w:numId w:val="48"/>
        </w:numPr>
        <w:spacing w:line="360" w:lineRule="auto"/>
        <w:jc w:val="both"/>
        <w:rPr>
          <w:rFonts w:ascii="Montserrat" w:hAnsi="Montserrat" w:cs="Tahoma"/>
          <w:bCs/>
          <w:sz w:val="16"/>
          <w:szCs w:val="16"/>
          <w:lang w:val="es-HN"/>
        </w:rPr>
      </w:pPr>
      <w:r w:rsidRPr="00811E86">
        <w:rPr>
          <w:rFonts w:ascii="Montserrat" w:hAnsi="Montserrat" w:cs="Tahoma"/>
          <w:bCs/>
          <w:sz w:val="16"/>
          <w:szCs w:val="16"/>
          <w:lang w:val="es-HN"/>
        </w:rPr>
        <w:t>Estrategia de Advocacy para el desarrollo de las N. N. U. U. 2014</w:t>
      </w:r>
      <w:r w:rsidR="00903BDC" w:rsidRPr="00811E86">
        <w:rPr>
          <w:rFonts w:ascii="Montserrat" w:hAnsi="Montserrat" w:cs="Tahoma"/>
          <w:bCs/>
          <w:sz w:val="16"/>
          <w:szCs w:val="16"/>
          <w:lang w:val="es-HN"/>
        </w:rPr>
        <w:t xml:space="preserve"> </w:t>
      </w:r>
      <w:r w:rsidR="00903BDC" w:rsidRPr="00811E86">
        <w:rPr>
          <w:rFonts w:ascii="Montserrat" w:hAnsi="Montserrat" w:cs="Tahoma"/>
          <w:color w:val="000000" w:themeColor="text1"/>
          <w:sz w:val="16"/>
          <w:szCs w:val="16"/>
          <w:lang w:val="es-CO"/>
        </w:rPr>
        <w:t xml:space="preserve">– </w:t>
      </w:r>
      <w:r w:rsidRPr="00811E86">
        <w:rPr>
          <w:rFonts w:ascii="Montserrat" w:hAnsi="Montserrat" w:cs="Tahoma"/>
          <w:bCs/>
          <w:sz w:val="16"/>
          <w:szCs w:val="16"/>
          <w:lang w:val="es-HN"/>
        </w:rPr>
        <w:t>2020</w:t>
      </w:r>
      <w:r w:rsidR="00811E86">
        <w:rPr>
          <w:rFonts w:ascii="Montserrat" w:hAnsi="Montserrat" w:cs="Tahoma"/>
          <w:bCs/>
          <w:sz w:val="16"/>
          <w:szCs w:val="16"/>
          <w:lang w:val="es-HN"/>
        </w:rPr>
        <w:t>.</w:t>
      </w:r>
    </w:p>
    <w:p w:rsidR="00273170" w:rsidRPr="00811E86" w:rsidRDefault="001E3203" w:rsidP="00811E86">
      <w:pPr>
        <w:pStyle w:val="Prrafodelista"/>
        <w:numPr>
          <w:ilvl w:val="0"/>
          <w:numId w:val="48"/>
        </w:numPr>
        <w:spacing w:line="360" w:lineRule="auto"/>
        <w:jc w:val="both"/>
        <w:rPr>
          <w:rFonts w:ascii="Montserrat" w:hAnsi="Montserrat" w:cs="Tahoma"/>
          <w:bCs/>
          <w:sz w:val="16"/>
          <w:szCs w:val="16"/>
          <w:lang w:val="es-HN"/>
        </w:rPr>
      </w:pPr>
      <w:r w:rsidRPr="00811E86">
        <w:rPr>
          <w:rFonts w:ascii="Montserrat" w:hAnsi="Montserrat" w:cs="Tahoma"/>
          <w:bCs/>
          <w:sz w:val="16"/>
          <w:szCs w:val="16"/>
          <w:lang w:val="es-HN"/>
        </w:rPr>
        <w:t xml:space="preserve">Documentos de </w:t>
      </w:r>
      <w:r w:rsidR="00903BDC" w:rsidRPr="00811E86">
        <w:rPr>
          <w:rFonts w:ascii="Montserrat" w:hAnsi="Montserrat" w:cs="Tahoma"/>
          <w:bCs/>
          <w:sz w:val="16"/>
          <w:szCs w:val="16"/>
          <w:lang w:val="es-HN"/>
        </w:rPr>
        <w:t>Teoría</w:t>
      </w:r>
      <w:r w:rsidR="001A7271" w:rsidRPr="00811E86">
        <w:rPr>
          <w:rFonts w:ascii="Montserrat" w:hAnsi="Montserrat" w:cs="Tahoma"/>
          <w:bCs/>
          <w:sz w:val="16"/>
          <w:szCs w:val="16"/>
          <w:lang w:val="es-HN"/>
        </w:rPr>
        <w:t xml:space="preserve"> del Cambio de</w:t>
      </w:r>
      <w:r w:rsidRPr="00811E86">
        <w:rPr>
          <w:rFonts w:ascii="Montserrat" w:hAnsi="Montserrat" w:cs="Tahoma"/>
          <w:bCs/>
          <w:sz w:val="16"/>
          <w:szCs w:val="16"/>
          <w:lang w:val="es-HN"/>
        </w:rPr>
        <w:t xml:space="preserve"> la Unión Europea 2014</w:t>
      </w:r>
      <w:r w:rsidR="00903BDC" w:rsidRPr="00811E86">
        <w:rPr>
          <w:rFonts w:ascii="Montserrat" w:hAnsi="Montserrat" w:cs="Tahoma"/>
          <w:bCs/>
          <w:sz w:val="16"/>
          <w:szCs w:val="16"/>
          <w:lang w:val="es-HN"/>
        </w:rPr>
        <w:t xml:space="preserve"> </w:t>
      </w:r>
      <w:r w:rsidR="00903BDC" w:rsidRPr="00811E86">
        <w:rPr>
          <w:rFonts w:ascii="Montserrat" w:hAnsi="Montserrat" w:cs="Tahoma"/>
          <w:color w:val="000000" w:themeColor="text1"/>
          <w:sz w:val="16"/>
          <w:szCs w:val="16"/>
          <w:lang w:val="es-CO"/>
        </w:rPr>
        <w:t xml:space="preserve">– </w:t>
      </w:r>
      <w:r w:rsidRPr="00811E86">
        <w:rPr>
          <w:rFonts w:ascii="Montserrat" w:hAnsi="Montserrat" w:cs="Tahoma"/>
          <w:bCs/>
          <w:sz w:val="16"/>
          <w:szCs w:val="16"/>
          <w:lang w:val="es-HN"/>
        </w:rPr>
        <w:t>2020</w:t>
      </w:r>
      <w:r w:rsidR="00811E86">
        <w:rPr>
          <w:rFonts w:ascii="Montserrat" w:hAnsi="Montserrat" w:cs="Tahoma"/>
          <w:bCs/>
          <w:sz w:val="16"/>
          <w:szCs w:val="16"/>
          <w:lang w:val="es-HN"/>
        </w:rPr>
        <w:t>.</w:t>
      </w:r>
    </w:p>
    <w:p w:rsidR="001E3203" w:rsidRPr="00811E86" w:rsidRDefault="00903BDC" w:rsidP="00811E86">
      <w:pPr>
        <w:pStyle w:val="Prrafodelista"/>
        <w:numPr>
          <w:ilvl w:val="0"/>
          <w:numId w:val="48"/>
        </w:numPr>
        <w:spacing w:line="360" w:lineRule="auto"/>
        <w:jc w:val="both"/>
        <w:rPr>
          <w:rFonts w:ascii="Montserrat" w:hAnsi="Montserrat" w:cs="Tahoma"/>
          <w:bCs/>
          <w:sz w:val="16"/>
          <w:szCs w:val="16"/>
          <w:lang w:val="es-HN"/>
        </w:rPr>
      </w:pPr>
      <w:r w:rsidRPr="00811E86">
        <w:rPr>
          <w:rFonts w:ascii="Montserrat" w:hAnsi="Montserrat" w:cs="Tahoma"/>
          <w:bCs/>
          <w:sz w:val="16"/>
          <w:szCs w:val="16"/>
          <w:lang w:val="es-HN"/>
        </w:rPr>
        <w:t xml:space="preserve">Tendencias de la Cooperación Internacional para América Latina </w:t>
      </w:r>
      <w:r w:rsidRPr="00811E86">
        <w:rPr>
          <w:rFonts w:ascii="Montserrat" w:hAnsi="Montserrat" w:cs="Tahoma"/>
          <w:color w:val="000000" w:themeColor="text1"/>
          <w:sz w:val="16"/>
          <w:szCs w:val="16"/>
          <w:lang w:val="es-CO"/>
        </w:rPr>
        <w:t xml:space="preserve">– </w:t>
      </w:r>
      <w:r w:rsidR="00811E86">
        <w:rPr>
          <w:rFonts w:ascii="Montserrat" w:hAnsi="Montserrat" w:cs="Tahoma"/>
          <w:bCs/>
          <w:sz w:val="16"/>
          <w:szCs w:val="16"/>
          <w:lang w:val="es-HN"/>
        </w:rPr>
        <w:t>AVINA 2014.</w:t>
      </w:r>
    </w:p>
    <w:p w:rsidR="00903BDC" w:rsidRPr="00811E86" w:rsidRDefault="00903BDC" w:rsidP="00811E86">
      <w:pPr>
        <w:pStyle w:val="Prrafodelista"/>
        <w:numPr>
          <w:ilvl w:val="0"/>
          <w:numId w:val="48"/>
        </w:numPr>
        <w:spacing w:line="360" w:lineRule="auto"/>
        <w:jc w:val="both"/>
        <w:rPr>
          <w:rFonts w:ascii="Montserrat" w:hAnsi="Montserrat" w:cs="Tahoma"/>
          <w:bCs/>
          <w:sz w:val="16"/>
          <w:szCs w:val="16"/>
          <w:lang w:val="es-BO"/>
        </w:rPr>
      </w:pPr>
      <w:r w:rsidRPr="00811E86">
        <w:rPr>
          <w:rFonts w:ascii="Montserrat" w:hAnsi="Montserrat" w:cs="Tahoma"/>
          <w:bCs/>
          <w:sz w:val="16"/>
          <w:szCs w:val="16"/>
          <w:lang w:val="es-BO"/>
        </w:rPr>
        <w:t>Country Strategyc Paper de la U. E.</w:t>
      </w:r>
      <w:r w:rsidR="00183571" w:rsidRPr="00811E86">
        <w:rPr>
          <w:rFonts w:ascii="Montserrat" w:hAnsi="Montserrat" w:cs="Tahoma"/>
          <w:bCs/>
          <w:sz w:val="16"/>
          <w:szCs w:val="16"/>
          <w:lang w:val="es-BO"/>
        </w:rPr>
        <w:t xml:space="preserve"> y USAID</w:t>
      </w:r>
      <w:r w:rsidRPr="00811E86">
        <w:rPr>
          <w:rFonts w:ascii="Montserrat" w:hAnsi="Montserrat" w:cs="Tahoma"/>
          <w:bCs/>
          <w:sz w:val="16"/>
          <w:szCs w:val="16"/>
          <w:lang w:val="es-BO"/>
        </w:rPr>
        <w:t xml:space="preserve"> para Colombia, 2015 </w:t>
      </w:r>
      <w:r w:rsidRPr="00811E86">
        <w:rPr>
          <w:rFonts w:ascii="Montserrat" w:hAnsi="Montserrat" w:cs="Tahoma"/>
          <w:color w:val="000000" w:themeColor="text1"/>
          <w:sz w:val="16"/>
          <w:szCs w:val="16"/>
          <w:lang w:val="es-CO"/>
        </w:rPr>
        <w:t xml:space="preserve">– </w:t>
      </w:r>
      <w:r w:rsidRPr="00811E86">
        <w:rPr>
          <w:rFonts w:ascii="Montserrat" w:hAnsi="Montserrat" w:cs="Tahoma"/>
          <w:bCs/>
          <w:sz w:val="16"/>
          <w:szCs w:val="16"/>
          <w:lang w:val="es-BO"/>
        </w:rPr>
        <w:t xml:space="preserve"> 2020</w:t>
      </w:r>
      <w:r w:rsidR="00811E86">
        <w:rPr>
          <w:rFonts w:ascii="Montserrat" w:hAnsi="Montserrat" w:cs="Tahoma"/>
          <w:bCs/>
          <w:sz w:val="16"/>
          <w:szCs w:val="16"/>
          <w:lang w:val="es-BO"/>
        </w:rPr>
        <w:t>.</w:t>
      </w:r>
    </w:p>
    <w:p w:rsidR="00273170" w:rsidRPr="00811E86" w:rsidRDefault="00903BDC" w:rsidP="00BE6176">
      <w:pPr>
        <w:pStyle w:val="Prrafodelista"/>
        <w:numPr>
          <w:ilvl w:val="0"/>
          <w:numId w:val="48"/>
        </w:numPr>
        <w:spacing w:line="360" w:lineRule="auto"/>
        <w:jc w:val="both"/>
        <w:rPr>
          <w:rFonts w:ascii="Montserrat" w:hAnsi="Montserrat" w:cs="Tahoma"/>
          <w:bCs/>
          <w:sz w:val="16"/>
          <w:szCs w:val="16"/>
          <w:lang w:val="es-BO"/>
        </w:rPr>
      </w:pPr>
      <w:r w:rsidRPr="00811E86">
        <w:rPr>
          <w:rFonts w:ascii="Montserrat" w:hAnsi="Montserrat" w:cs="Tahoma"/>
          <w:bCs/>
          <w:sz w:val="16"/>
          <w:szCs w:val="16"/>
          <w:lang w:val="es-BO"/>
        </w:rPr>
        <w:t xml:space="preserve">MAP para Colombia de AECID 2014 </w:t>
      </w:r>
      <w:r w:rsidR="00811E86">
        <w:rPr>
          <w:rFonts w:ascii="Montserrat" w:hAnsi="Montserrat" w:cs="Tahoma"/>
          <w:color w:val="000000" w:themeColor="text1"/>
          <w:sz w:val="16"/>
          <w:szCs w:val="16"/>
          <w:lang w:val="es-CO"/>
        </w:rPr>
        <w:t>– 2020.</w:t>
      </w:r>
    </w:p>
    <w:p w:rsidR="00273170" w:rsidRPr="00BE6176" w:rsidRDefault="00273170" w:rsidP="00BE6176">
      <w:pPr>
        <w:pStyle w:val="Ttulo2"/>
        <w:jc w:val="both"/>
        <w:rPr>
          <w:rFonts w:ascii="Montserrat" w:hAnsi="Montserrat" w:cs="Tahoma"/>
          <w:highlight w:val="yellow"/>
          <w:lang w:val="es-BO"/>
        </w:rPr>
      </w:pPr>
    </w:p>
    <w:p w:rsidR="005A753E" w:rsidRPr="00BE6176" w:rsidRDefault="005A753E" w:rsidP="00F437B9">
      <w:pPr>
        <w:autoSpaceDE w:val="0"/>
        <w:autoSpaceDN w:val="0"/>
        <w:adjustRightInd w:val="0"/>
        <w:jc w:val="center"/>
        <w:rPr>
          <w:rFonts w:ascii="Montserrat" w:hAnsi="Montserrat" w:cs="Tahoma"/>
          <w:color w:val="000000"/>
        </w:rPr>
      </w:pPr>
      <w:r w:rsidRPr="00BE6176">
        <w:rPr>
          <w:rFonts w:ascii="Montserrat" w:hAnsi="Montserrat" w:cs="Tahoma"/>
          <w:lang w:val="es-HN"/>
        </w:rPr>
        <w:t>Resumen Ejecutivo</w:t>
      </w:r>
      <w:r>
        <w:rPr>
          <w:rFonts w:ascii="Montserrat" w:hAnsi="Montserrat" w:cs="Tahoma"/>
          <w:lang w:val="es-HN"/>
        </w:rPr>
        <w:t xml:space="preserve"> </w:t>
      </w:r>
      <w:r w:rsidRPr="00BE6176">
        <w:rPr>
          <w:rFonts w:ascii="Montserrat" w:hAnsi="Montserrat" w:cs="Tahoma"/>
          <w:color w:val="000000"/>
        </w:rPr>
        <w:t>de la estrategia de comunicaciones 2017- 2020</w:t>
      </w:r>
    </w:p>
    <w:p w:rsidR="005A753E" w:rsidRPr="00BE6176" w:rsidRDefault="005A753E" w:rsidP="00F437B9">
      <w:pPr>
        <w:autoSpaceDE w:val="0"/>
        <w:autoSpaceDN w:val="0"/>
        <w:adjustRightInd w:val="0"/>
        <w:jc w:val="center"/>
        <w:rPr>
          <w:rFonts w:ascii="Montserrat" w:hAnsi="Montserrat" w:cs="Tahoma"/>
          <w:color w:val="000000"/>
        </w:rPr>
      </w:pPr>
      <w:r w:rsidRPr="00BE6176">
        <w:rPr>
          <w:rFonts w:ascii="Montserrat" w:hAnsi="Montserrat" w:cs="Tahoma"/>
          <w:color w:val="000000"/>
        </w:rPr>
        <w:t>de Paz Sostenible para Colombia (PASO Colombia)</w:t>
      </w:r>
      <w:r>
        <w:rPr>
          <w:rFonts w:ascii="Montserrat" w:hAnsi="Montserrat" w:cs="Tahoma"/>
          <w:color w:val="000000"/>
        </w:rPr>
        <w:t>.</w:t>
      </w:r>
    </w:p>
    <w:p w:rsidR="005A753E" w:rsidRPr="00BE6176" w:rsidRDefault="005A753E" w:rsidP="005A753E">
      <w:pPr>
        <w:pStyle w:val="Ttulo3"/>
        <w:numPr>
          <w:ilvl w:val="0"/>
          <w:numId w:val="0"/>
        </w:numPr>
        <w:rPr>
          <w:rFonts w:ascii="Montserrat" w:hAnsi="Montserrat" w:cs="Tahoma"/>
          <w:szCs w:val="24"/>
          <w:lang w:val="es-HN"/>
        </w:rPr>
      </w:pPr>
    </w:p>
    <w:p w:rsidR="005A753E" w:rsidRPr="00BE6176" w:rsidRDefault="005A753E" w:rsidP="005A753E">
      <w:pPr>
        <w:autoSpaceDE w:val="0"/>
        <w:autoSpaceDN w:val="0"/>
        <w:adjustRightInd w:val="0"/>
        <w:jc w:val="both"/>
        <w:rPr>
          <w:rFonts w:ascii="Montserrat" w:hAnsi="Montserrat" w:cs="Tahoma"/>
          <w:b/>
          <w:color w:val="4D4D4D"/>
        </w:rPr>
      </w:pPr>
      <w:r>
        <w:rPr>
          <w:rFonts w:ascii="Montserrat" w:hAnsi="Montserrat" w:cs="Tahoma"/>
          <w:b/>
          <w:color w:val="4D4D4D"/>
        </w:rPr>
        <w:t xml:space="preserve">Comunicaciones: </w:t>
      </w:r>
      <w:r w:rsidRPr="00BE6176">
        <w:rPr>
          <w:rFonts w:ascii="Montserrat" w:hAnsi="Montserrat" w:cs="Tahoma"/>
          <w:b/>
          <w:color w:val="4D4D4D"/>
        </w:rPr>
        <w:t xml:space="preserve">recurso estratégico </w:t>
      </w:r>
      <w:r>
        <w:rPr>
          <w:rFonts w:ascii="Montserrat" w:hAnsi="Montserrat" w:cs="Tahoma"/>
          <w:b/>
          <w:color w:val="4D4D4D"/>
        </w:rPr>
        <w:t>para la reinserción económica de excombatientes.</w:t>
      </w:r>
    </w:p>
    <w:p w:rsidR="005A753E" w:rsidRDefault="005A753E" w:rsidP="005A753E">
      <w:pPr>
        <w:autoSpaceDE w:val="0"/>
        <w:autoSpaceDN w:val="0"/>
        <w:adjustRightInd w:val="0"/>
        <w:jc w:val="both"/>
        <w:rPr>
          <w:rFonts w:ascii="Montserrat" w:hAnsi="Montserrat" w:cs="Tahoma"/>
          <w:b/>
          <w:bCs/>
          <w:color w:val="000000"/>
        </w:rPr>
      </w:pPr>
    </w:p>
    <w:p w:rsidR="005A753E" w:rsidRDefault="005A753E" w:rsidP="005A753E">
      <w:pPr>
        <w:autoSpaceDE w:val="0"/>
        <w:autoSpaceDN w:val="0"/>
        <w:adjustRightInd w:val="0"/>
        <w:jc w:val="both"/>
        <w:rPr>
          <w:rFonts w:ascii="Montserrat" w:hAnsi="Montserrat"/>
        </w:rPr>
      </w:pPr>
      <w:r>
        <w:rPr>
          <w:rFonts w:ascii="Montserrat" w:hAnsi="Montserrat" w:cs="Tahoma"/>
          <w:bCs/>
          <w:color w:val="000000"/>
        </w:rPr>
        <w:t xml:space="preserve">Las comunicaciones </w:t>
      </w:r>
      <w:r w:rsidRPr="00D5529B">
        <w:rPr>
          <w:rFonts w:ascii="Montserrat" w:hAnsi="Montserrat" w:cs="Tahoma"/>
          <w:bCs/>
          <w:color w:val="000000"/>
        </w:rPr>
        <w:t>d</w:t>
      </w:r>
      <w:r w:rsidRPr="00D5529B">
        <w:rPr>
          <w:rFonts w:ascii="Montserrat" w:hAnsi="Montserrat"/>
        </w:rPr>
        <w:t>esempeñan una función clave de soporte en el proceso DDR</w:t>
      </w:r>
      <w:r>
        <w:rPr>
          <w:rFonts w:ascii="Montserrat" w:hAnsi="Montserrat"/>
        </w:rPr>
        <w:t>, ya que ayudan</w:t>
      </w:r>
      <w:r w:rsidRPr="00D5529B">
        <w:rPr>
          <w:rFonts w:ascii="Montserrat" w:hAnsi="Montserrat"/>
        </w:rPr>
        <w:t xml:space="preserve"> a </w:t>
      </w:r>
      <w:r>
        <w:rPr>
          <w:rFonts w:ascii="Montserrat" w:hAnsi="Montserrat"/>
        </w:rPr>
        <w:t xml:space="preserve">incrementar </w:t>
      </w:r>
      <w:r w:rsidRPr="00D5529B">
        <w:rPr>
          <w:rFonts w:ascii="Montserrat" w:hAnsi="Montserrat"/>
        </w:rPr>
        <w:t xml:space="preserve">la conciencia entre los </w:t>
      </w:r>
      <w:r>
        <w:rPr>
          <w:rFonts w:ascii="Montserrat" w:hAnsi="Montserrat"/>
        </w:rPr>
        <w:t xml:space="preserve">excombatientes y los hombres y mujeres jóvenes de la comunidad, sobre lo que implica un programa de </w:t>
      </w:r>
      <w:r w:rsidRPr="00D5529B">
        <w:rPr>
          <w:rFonts w:ascii="Montserrat" w:hAnsi="Montserrat"/>
        </w:rPr>
        <w:t>desmovilización y reintegración</w:t>
      </w:r>
      <w:r>
        <w:rPr>
          <w:rFonts w:ascii="Montserrat" w:hAnsi="Montserrat"/>
        </w:rPr>
        <w:t>.</w:t>
      </w:r>
    </w:p>
    <w:p w:rsidR="005A753E" w:rsidRDefault="005A753E" w:rsidP="005A753E">
      <w:pPr>
        <w:autoSpaceDE w:val="0"/>
        <w:autoSpaceDN w:val="0"/>
        <w:adjustRightInd w:val="0"/>
        <w:jc w:val="both"/>
        <w:rPr>
          <w:rFonts w:ascii="Montserrat" w:hAnsi="Montserrat"/>
        </w:rPr>
      </w:pPr>
    </w:p>
    <w:p w:rsidR="005A753E" w:rsidRPr="00D5529B" w:rsidRDefault="005A753E" w:rsidP="005A753E">
      <w:pPr>
        <w:jc w:val="both"/>
        <w:rPr>
          <w:rFonts w:ascii="Montserrat" w:hAnsi="Montserrat" w:cs="NimbusRomNo9L"/>
          <w:bCs/>
          <w:color w:val="000000"/>
        </w:rPr>
      </w:pPr>
      <w:r w:rsidRPr="00D5529B">
        <w:rPr>
          <w:rFonts w:ascii="Montserrat" w:hAnsi="Montserrat" w:cs="NimbusRomNo9L"/>
          <w:bCs/>
          <w:color w:val="000000"/>
        </w:rPr>
        <w:t>Dado que los excombatientes poseen una diversidad política, social y económica, tienen diferentes expectativas de lo que será su vida futura como civiles. Por ello se necesita un plan de comunicaciones que oriente e informe a los ex combatientes sobre sus oportunidades socioeconómicas a fin de prepararlos p</w:t>
      </w:r>
      <w:r>
        <w:rPr>
          <w:rFonts w:ascii="Montserrat" w:hAnsi="Montserrat" w:cs="NimbusRomNo9L"/>
          <w:bCs/>
          <w:color w:val="000000"/>
        </w:rPr>
        <w:t>ara su regreso a la vida civil</w:t>
      </w:r>
      <w:r>
        <w:rPr>
          <w:rStyle w:val="Refdenotaalpie"/>
          <w:rFonts w:ascii="Montserrat" w:hAnsi="Montserrat" w:cs="NimbusRomNo9L"/>
          <w:bCs/>
          <w:color w:val="000000"/>
        </w:rPr>
        <w:footnoteReference w:id="1"/>
      </w:r>
      <w:r>
        <w:rPr>
          <w:rFonts w:ascii="Montserrat" w:hAnsi="Montserrat" w:cs="NimbusRomNo9L"/>
          <w:bCs/>
          <w:color w:val="000000"/>
        </w:rPr>
        <w:t>.</w:t>
      </w:r>
    </w:p>
    <w:p w:rsidR="005A753E" w:rsidRDefault="005A753E" w:rsidP="005A753E">
      <w:pPr>
        <w:jc w:val="both"/>
        <w:rPr>
          <w:rFonts w:ascii="Montserrat" w:hAnsi="Montserrat"/>
        </w:rPr>
      </w:pPr>
      <w:r>
        <w:rPr>
          <w:rFonts w:ascii="Montserrat" w:hAnsi="Montserrat"/>
        </w:rPr>
        <w:t xml:space="preserve"> </w:t>
      </w:r>
    </w:p>
    <w:p w:rsidR="005A753E" w:rsidRPr="00272007" w:rsidRDefault="005A753E" w:rsidP="005A753E">
      <w:pPr>
        <w:jc w:val="both"/>
        <w:rPr>
          <w:rFonts w:ascii="Montserrat" w:hAnsi="Montserrat"/>
        </w:rPr>
      </w:pPr>
      <w:r>
        <w:rPr>
          <w:rFonts w:ascii="Montserrat" w:hAnsi="Montserrat"/>
        </w:rPr>
        <w:t xml:space="preserve">Por otro lado, también debemos ayudar a las </w:t>
      </w:r>
      <w:r w:rsidRPr="00D5529B">
        <w:rPr>
          <w:rFonts w:ascii="Montserrat" w:hAnsi="Montserrat"/>
        </w:rPr>
        <w:t>comunidade</w:t>
      </w:r>
      <w:r>
        <w:rPr>
          <w:rFonts w:ascii="Montserrat" w:hAnsi="Montserrat"/>
        </w:rPr>
        <w:t xml:space="preserve">s receptoras a entender cómo el </w:t>
      </w:r>
      <w:r w:rsidRPr="00D5529B">
        <w:rPr>
          <w:rFonts w:ascii="Montserrat" w:hAnsi="Montserrat"/>
        </w:rPr>
        <w:t xml:space="preserve">Programa </w:t>
      </w:r>
      <w:r>
        <w:rPr>
          <w:rFonts w:ascii="Montserrat" w:hAnsi="Montserrat"/>
        </w:rPr>
        <w:t>de DDR les beneficiará</w:t>
      </w:r>
      <w:r w:rsidRPr="00D5529B">
        <w:rPr>
          <w:rFonts w:ascii="Montserrat" w:hAnsi="Montserrat"/>
        </w:rPr>
        <w:t xml:space="preserve"> y lo que se espera de ellos</w:t>
      </w:r>
      <w:r>
        <w:rPr>
          <w:rStyle w:val="Refdenotaalpie"/>
          <w:rFonts w:ascii="Montserrat" w:hAnsi="Montserrat"/>
        </w:rPr>
        <w:footnoteReference w:id="2"/>
      </w:r>
      <w:r w:rsidRPr="00D5529B">
        <w:rPr>
          <w:rFonts w:ascii="Montserrat" w:hAnsi="Montserrat"/>
        </w:rPr>
        <w:t>.</w:t>
      </w:r>
      <w:r>
        <w:rPr>
          <w:rFonts w:ascii="Montserrat" w:hAnsi="Montserrat"/>
        </w:rPr>
        <w:t xml:space="preserve"> E</w:t>
      </w:r>
      <w:r w:rsidRPr="00272007">
        <w:rPr>
          <w:rFonts w:ascii="Montserrat" w:hAnsi="Montserrat" w:cs="NimbusRomNo9L"/>
          <w:color w:val="000000"/>
        </w:rPr>
        <w:t xml:space="preserve">s esencial comunicar a los no combatientes por qué es importante la asistencia dirigida a los </w:t>
      </w:r>
      <w:r>
        <w:rPr>
          <w:rFonts w:ascii="Montserrat" w:hAnsi="Montserrat" w:cs="NimbusRomNo9L"/>
          <w:color w:val="000000"/>
        </w:rPr>
        <w:t>ex</w:t>
      </w:r>
      <w:r w:rsidRPr="00272007">
        <w:rPr>
          <w:rFonts w:ascii="Montserrat" w:hAnsi="Montserrat" w:cs="NimbusRomNo9L"/>
          <w:color w:val="000000"/>
        </w:rPr>
        <w:t xml:space="preserve">combatientes, lo que </w:t>
      </w:r>
      <w:r>
        <w:rPr>
          <w:rFonts w:ascii="Montserrat" w:hAnsi="Montserrat" w:cs="NimbusRomNo9L"/>
          <w:color w:val="000000"/>
        </w:rPr>
        <w:t xml:space="preserve">estos y sus dependientes recibirán, y lo que no recibirán, </w:t>
      </w:r>
      <w:r w:rsidRPr="00272007">
        <w:rPr>
          <w:rFonts w:ascii="Montserrat" w:hAnsi="Montserrat" w:cs="NimbusRomNo9L"/>
          <w:color w:val="000000"/>
        </w:rPr>
        <w:t xml:space="preserve">y, en su caso, qué beneficios recibirán las </w:t>
      </w:r>
      <w:r>
        <w:rPr>
          <w:rFonts w:ascii="Montserrat" w:hAnsi="Montserrat" w:cs="NimbusRomNo9L"/>
          <w:color w:val="000000"/>
        </w:rPr>
        <w:t xml:space="preserve">mismas </w:t>
      </w:r>
      <w:r w:rsidRPr="00272007">
        <w:rPr>
          <w:rFonts w:ascii="Montserrat" w:hAnsi="Montserrat" w:cs="NimbusRomNo9L"/>
          <w:color w:val="000000"/>
        </w:rPr>
        <w:t>comunidades</w:t>
      </w:r>
      <w:r>
        <w:rPr>
          <w:rFonts w:ascii="Montserrat" w:hAnsi="Montserrat" w:cs="NimbusRomNo9L"/>
          <w:color w:val="000000"/>
        </w:rPr>
        <w:t xml:space="preserve"> que los acojan</w:t>
      </w:r>
      <w:r>
        <w:rPr>
          <w:rStyle w:val="Refdenotaalpie"/>
          <w:rFonts w:ascii="Montserrat" w:hAnsi="Montserrat" w:cs="NimbusRomNo9L"/>
          <w:color w:val="000000"/>
        </w:rPr>
        <w:footnoteReference w:id="3"/>
      </w:r>
      <w:r w:rsidRPr="00272007">
        <w:rPr>
          <w:rFonts w:ascii="Montserrat" w:hAnsi="Montserrat" w:cs="NimbusRomNo9L"/>
          <w:color w:val="000000"/>
        </w:rPr>
        <w:t>.</w:t>
      </w:r>
    </w:p>
    <w:p w:rsidR="005A753E" w:rsidRDefault="005A753E" w:rsidP="005A753E">
      <w:pPr>
        <w:jc w:val="both"/>
        <w:rPr>
          <w:rFonts w:ascii="Montserrat" w:hAnsi="Montserrat"/>
        </w:rPr>
      </w:pPr>
    </w:p>
    <w:p w:rsidR="005A753E" w:rsidRDefault="005A753E" w:rsidP="005A753E">
      <w:pPr>
        <w:rPr>
          <w:rFonts w:ascii="Montserrat" w:hAnsi="Montserrat"/>
        </w:rPr>
      </w:pPr>
      <w:r>
        <w:rPr>
          <w:rFonts w:ascii="Montserrat" w:hAnsi="Montserrat"/>
        </w:rPr>
        <w:t>En un proceso de reintegración social, actividades de información y sensibilización reducen la suspicacia y reconstruye la confianza entre excombatientes y las comunidades que los reciben</w:t>
      </w:r>
      <w:r>
        <w:rPr>
          <w:rStyle w:val="Refdenotaalpie"/>
          <w:rFonts w:ascii="Montserrat" w:hAnsi="Montserrat"/>
        </w:rPr>
        <w:footnoteReference w:id="4"/>
      </w:r>
      <w:r>
        <w:rPr>
          <w:rFonts w:ascii="Montserrat" w:hAnsi="Montserrat"/>
        </w:rPr>
        <w:t>.</w:t>
      </w:r>
    </w:p>
    <w:p w:rsidR="005A753E" w:rsidRDefault="005A753E" w:rsidP="005A753E">
      <w:pPr>
        <w:rPr>
          <w:rFonts w:ascii="Montserrat" w:hAnsi="Montserrat"/>
        </w:rPr>
      </w:pPr>
    </w:p>
    <w:p w:rsidR="005A753E" w:rsidRPr="007063DB" w:rsidRDefault="005A753E" w:rsidP="005A753E">
      <w:pPr>
        <w:jc w:val="both"/>
        <w:rPr>
          <w:rFonts w:ascii="Montserrat" w:hAnsi="Montserrat" w:cs="NimbusRomNo9L"/>
          <w:bCs/>
          <w:color w:val="000000"/>
        </w:rPr>
      </w:pPr>
      <w:r w:rsidRPr="007063DB">
        <w:rPr>
          <w:rFonts w:ascii="Montserrat" w:hAnsi="Montserrat" w:cs="NimbusRomNo9L"/>
          <w:bCs/>
          <w:color w:val="000000"/>
        </w:rPr>
        <w:t>La difusión de información precisa y oportuna entre los grupos destinatarios y el público en general sobre los objetivos de PASO Colombia es esencial para lograr los resultados que se plantean. Un buen programa de DDR, debe ir acompañado de campañas de información sobre los beneficios de la reinserción para cada uno de los actores, y sobre las oportunidades socioeconómicas que este proceso trae para todos</w:t>
      </w:r>
      <w:r>
        <w:rPr>
          <w:rStyle w:val="Refdenotaalpie"/>
          <w:rFonts w:ascii="Montserrat" w:hAnsi="Montserrat" w:cs="NimbusRomNo9L"/>
          <w:bCs/>
          <w:color w:val="000000"/>
        </w:rPr>
        <w:footnoteReference w:id="5"/>
      </w:r>
      <w:r w:rsidRPr="007063DB">
        <w:rPr>
          <w:rFonts w:ascii="Montserrat" w:hAnsi="Montserrat" w:cs="NimbusRomNo9L"/>
          <w:bCs/>
          <w:color w:val="000000"/>
        </w:rPr>
        <w:t>.</w:t>
      </w:r>
    </w:p>
    <w:p w:rsidR="005A753E" w:rsidRDefault="005A753E" w:rsidP="005A753E">
      <w:pPr>
        <w:rPr>
          <w:rFonts w:ascii="Montserrat" w:hAnsi="Montserrat"/>
        </w:rPr>
      </w:pPr>
    </w:p>
    <w:p w:rsidR="005A753E" w:rsidRPr="007063DB" w:rsidRDefault="005A753E" w:rsidP="005A753E">
      <w:pPr>
        <w:jc w:val="both"/>
        <w:rPr>
          <w:rFonts w:ascii="Montserrat" w:hAnsi="Montserrat" w:cs="NimbusRomNo9L"/>
          <w:bCs/>
          <w:color w:val="000000"/>
        </w:rPr>
      </w:pPr>
      <w:r w:rsidRPr="007063DB">
        <w:rPr>
          <w:rFonts w:ascii="Montserrat" w:hAnsi="Montserrat" w:cs="NimbusRomNo9L"/>
          <w:bCs/>
          <w:color w:val="000000"/>
        </w:rPr>
        <w:t>El objetivo general de desarrollar un programa de información pública es crear confianza en el proceso de DDR y desarrollar la sensibilidad de las organizaciones de la sociedad civil, la empresa privada, el gobierno, y otros actores clave para, desde la generación de oportunidades económicas para excombatientes y hombres y mujeres jóvenes de las comunidades en su entorno, como un aporte a la consolidación de la paz territorial por parte de PASO Colombia.</w:t>
      </w:r>
    </w:p>
    <w:p w:rsidR="005A753E" w:rsidRPr="00BE6176"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Lo relevante</w:t>
      </w:r>
      <w:r>
        <w:rPr>
          <w:rFonts w:ascii="Montserrat" w:hAnsi="Montserrat" w:cs="Tahoma"/>
          <w:color w:val="000000"/>
        </w:rPr>
        <w:t xml:space="preserve"> de</w:t>
      </w:r>
      <w:r w:rsidRPr="00BE6176">
        <w:rPr>
          <w:rFonts w:ascii="Montserrat" w:hAnsi="Montserrat" w:cs="Tahoma"/>
          <w:color w:val="000000"/>
        </w:rPr>
        <w:t xml:space="preserve"> PASO Colombia, su enfoque en los ex combatientes, debe ser vinculado con las organizaciones de la sociedad civil (iglesias, ONG, fundaciones, </w:t>
      </w:r>
      <w:r w:rsidRPr="00BE6176">
        <w:rPr>
          <w:rFonts w:ascii="Montserrat" w:hAnsi="Montserrat" w:cs="Tahoma"/>
          <w:color w:val="000000"/>
        </w:rPr>
        <w:lastRenderedPageBreak/>
        <w:t>etc.) el gobierno (en sus diversas instancias), la Cooperación Internacional (dentro y fuera de Colombia), el sector privado (dentro y fuera de sus programas de RSE), los medios de comunicación tradicionales y alternativos (social media networks) y los socios estratégicos, para lograr comunicar</w:t>
      </w:r>
      <w:r>
        <w:rPr>
          <w:rFonts w:ascii="Montserrat" w:hAnsi="Montserrat" w:cs="Tahoma"/>
          <w:color w:val="000000"/>
        </w:rPr>
        <w:t>les</w:t>
      </w:r>
      <w:r w:rsidRPr="00BE6176">
        <w:rPr>
          <w:rFonts w:ascii="Montserrat" w:hAnsi="Montserrat" w:cs="Tahoma"/>
          <w:color w:val="000000"/>
        </w:rPr>
        <w:t>, y a través de ellos a la sociedad civil en general, mediante redes y alianzas estratégicas</w:t>
      </w:r>
      <w:r>
        <w:rPr>
          <w:rFonts w:ascii="Montserrat" w:hAnsi="Montserrat" w:cs="Tahoma"/>
          <w:color w:val="000000"/>
        </w:rPr>
        <w:t xml:space="preserve">, sobre lo importante de </w:t>
      </w:r>
      <w:r w:rsidRPr="00BE6176">
        <w:rPr>
          <w:rFonts w:ascii="Montserrat" w:hAnsi="Montserrat" w:cs="Tahoma"/>
          <w:color w:val="000000"/>
        </w:rPr>
        <w:t xml:space="preserve">lograr una inserción económica- productiva </w:t>
      </w:r>
      <w:r>
        <w:rPr>
          <w:rFonts w:ascii="Montserrat" w:hAnsi="Montserrat" w:cs="Tahoma"/>
          <w:color w:val="000000"/>
        </w:rPr>
        <w:t>de excombatientes e</w:t>
      </w:r>
      <w:r w:rsidRPr="00BE6176">
        <w:rPr>
          <w:rFonts w:ascii="Montserrat" w:hAnsi="Montserrat" w:cs="Tahoma"/>
          <w:color w:val="000000"/>
        </w:rPr>
        <w:t>n las comunidades del área de acción, al mismo tiempo de posicionar el objetivo general de la organización:</w:t>
      </w:r>
    </w:p>
    <w:p w:rsidR="005A753E" w:rsidRPr="00BE6176"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center"/>
        <w:rPr>
          <w:rFonts w:ascii="Montserrat" w:hAnsi="Montserrat"/>
          <w:color w:val="0088CB"/>
          <w:sz w:val="27"/>
          <w:szCs w:val="27"/>
        </w:rPr>
      </w:pPr>
      <w:r w:rsidRPr="00BE6176">
        <w:rPr>
          <w:rFonts w:ascii="Montserrat" w:hAnsi="Montserrat"/>
          <w:color w:val="0088CB"/>
          <w:sz w:val="27"/>
          <w:szCs w:val="27"/>
        </w:rPr>
        <w:t>“Generar alianzas estratégicas entre organizaciones gestoras de paz, mediante sistemas de colaboración e información, que ayuden a desarrollar soluciones integrales para consolidar el proceso de paz territorial en Colombia”</w:t>
      </w:r>
    </w:p>
    <w:p w:rsidR="005A753E" w:rsidRPr="00BE6176" w:rsidRDefault="005A753E" w:rsidP="005A753E">
      <w:pPr>
        <w:autoSpaceDE w:val="0"/>
        <w:autoSpaceDN w:val="0"/>
        <w:adjustRightInd w:val="0"/>
        <w:jc w:val="both"/>
        <w:rPr>
          <w:rFonts w:ascii="Montserrat" w:hAnsi="Montserrat" w:cs="Tahoma"/>
          <w:color w:val="000000"/>
        </w:rPr>
      </w:pPr>
    </w:p>
    <w:p w:rsidR="005A753E"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Par</w:t>
      </w:r>
      <w:r w:rsidR="00F437B9">
        <w:rPr>
          <w:rFonts w:ascii="Montserrat" w:hAnsi="Montserrat" w:cs="Tahoma"/>
          <w:color w:val="000000"/>
        </w:rPr>
        <w:t xml:space="preserve">a lograr esto, la estrategia de </w:t>
      </w:r>
      <w:r w:rsidRPr="00BE6176">
        <w:rPr>
          <w:rFonts w:ascii="Montserrat" w:hAnsi="Montserrat" w:cs="Tahoma"/>
          <w:color w:val="000000"/>
        </w:rPr>
        <w:t xml:space="preserve">comunicaciones plantea trabajar hacia dentro y hacia fuera de la organización a través de 4 </w:t>
      </w:r>
      <w:r w:rsidR="00F437B9">
        <w:rPr>
          <w:rFonts w:ascii="Montserrat" w:hAnsi="Montserrat" w:cs="Tahoma"/>
          <w:color w:val="000000"/>
        </w:rPr>
        <w:t>objetivos específicos</w:t>
      </w:r>
      <w:r w:rsidRPr="00BE6176">
        <w:rPr>
          <w:rFonts w:ascii="Montserrat" w:hAnsi="Montserrat" w:cs="Tahoma"/>
          <w:color w:val="000000"/>
        </w:rPr>
        <w:t xml:space="preserve">:  </w:t>
      </w:r>
    </w:p>
    <w:p w:rsidR="005A753E"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b/>
          <w:color w:val="000000"/>
        </w:rPr>
        <w:t xml:space="preserve">Comunicaciones </w:t>
      </w:r>
      <w:r>
        <w:rPr>
          <w:rFonts w:ascii="Montserrat" w:hAnsi="Montserrat" w:cs="Tahoma"/>
          <w:b/>
          <w:color w:val="000000"/>
        </w:rPr>
        <w:t xml:space="preserve">para, y de, </w:t>
      </w:r>
      <w:r w:rsidRPr="00BE6176">
        <w:rPr>
          <w:rFonts w:ascii="Montserrat" w:hAnsi="Montserrat" w:cs="Tahoma"/>
          <w:b/>
          <w:color w:val="000000"/>
        </w:rPr>
        <w:t>ex combatientes:</w:t>
      </w:r>
      <w:r w:rsidRPr="00BE6176">
        <w:rPr>
          <w:rFonts w:ascii="Montserrat" w:hAnsi="Montserrat" w:cs="Tahoma"/>
          <w:color w:val="000000"/>
        </w:rPr>
        <w:t xml:space="preserve"> </w:t>
      </w:r>
    </w:p>
    <w:p w:rsidR="005A753E" w:rsidRPr="00BE6176"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 xml:space="preserve">El tener una estrategia de comunicación, adecuada y eficaz (especialmente en lo que respecta a la gestión de las expectativas, la información a los excombatientes y comunidades sobre sus </w:t>
      </w:r>
      <w:r>
        <w:rPr>
          <w:rFonts w:ascii="Montserrat" w:hAnsi="Montserrat" w:cs="Tahoma"/>
          <w:color w:val="000000"/>
        </w:rPr>
        <w:t xml:space="preserve">oportunidades económicas, es uno </w:t>
      </w:r>
      <w:r w:rsidRPr="00BE6176">
        <w:rPr>
          <w:rFonts w:ascii="Montserrat" w:hAnsi="Montserrat" w:cs="Tahoma"/>
          <w:bCs/>
        </w:rPr>
        <w:t xml:space="preserve">de los aspectos clave de </w:t>
      </w:r>
      <w:r>
        <w:rPr>
          <w:rFonts w:ascii="Montserrat" w:hAnsi="Montserrat" w:cs="Tahoma"/>
          <w:bCs/>
        </w:rPr>
        <w:t xml:space="preserve">comunicaciones. El flujo de comunicaciones </w:t>
      </w:r>
      <w:r w:rsidRPr="00BE6176">
        <w:rPr>
          <w:rFonts w:ascii="Montserrat" w:hAnsi="Montserrat" w:cs="Tahoma"/>
          <w:bCs/>
        </w:rPr>
        <w:t xml:space="preserve">bidireccional </w:t>
      </w:r>
      <w:r>
        <w:rPr>
          <w:rFonts w:ascii="Montserrat" w:hAnsi="Montserrat" w:cs="Tahoma"/>
          <w:bCs/>
        </w:rPr>
        <w:t xml:space="preserve">entre ellos y PASO Colombia, es un aspecto necesario para el éxito de nuestro programa. </w:t>
      </w:r>
      <w:r w:rsidRPr="00BE6176">
        <w:rPr>
          <w:rFonts w:ascii="Montserrat" w:hAnsi="Montserrat" w:cs="Tahoma"/>
          <w:bCs/>
        </w:rPr>
        <w:t>Por ello, desarrollaremos campañas de información para excombatientes y comunidades locales</w:t>
      </w:r>
      <w:r>
        <w:rPr>
          <w:rFonts w:ascii="Montserrat" w:hAnsi="Montserrat" w:cs="Tahoma"/>
          <w:bCs/>
        </w:rPr>
        <w:t xml:space="preserve"> como productos específicos</w:t>
      </w:r>
      <w:r w:rsidRPr="00BE6176">
        <w:rPr>
          <w:rFonts w:ascii="Montserrat" w:hAnsi="Montserrat" w:cs="Tahoma"/>
          <w:bCs/>
        </w:rPr>
        <w:t>.</w:t>
      </w:r>
    </w:p>
    <w:p w:rsidR="005A753E" w:rsidRPr="00BE6176" w:rsidRDefault="005A753E" w:rsidP="005A753E">
      <w:pPr>
        <w:autoSpaceDE w:val="0"/>
        <w:autoSpaceDN w:val="0"/>
        <w:adjustRightInd w:val="0"/>
        <w:jc w:val="both"/>
        <w:rPr>
          <w:rFonts w:ascii="Montserrat" w:hAnsi="Montserrat" w:cs="Tahoma"/>
          <w:bCs/>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b/>
          <w:color w:val="000000"/>
        </w:rPr>
        <w:t xml:space="preserve">Comunicaciones </w:t>
      </w:r>
      <w:r>
        <w:rPr>
          <w:rFonts w:ascii="Montserrat" w:hAnsi="Montserrat" w:cs="Tahoma"/>
          <w:b/>
          <w:color w:val="000000"/>
        </w:rPr>
        <w:t>para las comunidades</w:t>
      </w:r>
      <w:r w:rsidRPr="00BE6176">
        <w:rPr>
          <w:rFonts w:ascii="Montserrat" w:hAnsi="Montserrat" w:cs="Tahoma"/>
          <w:b/>
          <w:color w:val="000000"/>
        </w:rPr>
        <w:t>:</w:t>
      </w:r>
      <w:r w:rsidRPr="00BE6176">
        <w:rPr>
          <w:rFonts w:ascii="Montserrat" w:hAnsi="Montserrat" w:cs="Tahoma"/>
          <w:color w:val="000000"/>
        </w:rPr>
        <w:t xml:space="preserve"> </w:t>
      </w:r>
    </w:p>
    <w:p w:rsidR="005A753E" w:rsidRPr="00BE6176" w:rsidRDefault="005A753E" w:rsidP="005A753E">
      <w:pPr>
        <w:autoSpaceDE w:val="0"/>
        <w:autoSpaceDN w:val="0"/>
        <w:adjustRightInd w:val="0"/>
        <w:jc w:val="both"/>
        <w:rPr>
          <w:rFonts w:ascii="Montserrat" w:hAnsi="Montserrat" w:cs="Tahoma"/>
          <w:color w:val="000000"/>
        </w:rPr>
      </w:pPr>
    </w:p>
    <w:p w:rsidR="005A753E" w:rsidRPr="006726F3" w:rsidRDefault="005A753E" w:rsidP="005A753E">
      <w:pPr>
        <w:jc w:val="both"/>
        <w:rPr>
          <w:rFonts w:ascii="Montserrat" w:hAnsi="Montserrat"/>
        </w:rPr>
      </w:pPr>
      <w:r w:rsidRPr="00BE6176">
        <w:rPr>
          <w:rFonts w:ascii="Montserrat" w:hAnsi="Montserrat"/>
        </w:rPr>
        <w:t xml:space="preserve">Uno de los aspectos claves a manejar en </w:t>
      </w:r>
      <w:r>
        <w:rPr>
          <w:rFonts w:ascii="Montserrat" w:hAnsi="Montserrat"/>
        </w:rPr>
        <w:t xml:space="preserve">procesos </w:t>
      </w:r>
      <w:r w:rsidRPr="00BE6176">
        <w:rPr>
          <w:rFonts w:ascii="Montserrat" w:hAnsi="Montserrat"/>
        </w:rPr>
        <w:t>de DDR es el resentimiento de otros grupos objetivo y de la población en general. Este puede ser impulsado por la percepción de qué los incentivos disponibles para los excombati</w:t>
      </w:r>
      <w:r>
        <w:rPr>
          <w:rFonts w:ascii="Montserrat" w:hAnsi="Montserrat"/>
        </w:rPr>
        <w:t>entes son</w:t>
      </w:r>
      <w:r w:rsidRPr="00BE6176">
        <w:rPr>
          <w:rFonts w:ascii="Montserrat" w:hAnsi="Montserrat"/>
        </w:rPr>
        <w:t xml:space="preserve"> mayores</w:t>
      </w:r>
      <w:r>
        <w:rPr>
          <w:rFonts w:ascii="Montserrat" w:hAnsi="Montserrat"/>
        </w:rPr>
        <w:t xml:space="preserve"> que para ellos, incluso más </w:t>
      </w:r>
      <w:r w:rsidRPr="00BE6176">
        <w:rPr>
          <w:rFonts w:ascii="Montserrat" w:hAnsi="Montserrat"/>
        </w:rPr>
        <w:t xml:space="preserve">de lo que en realidad </w:t>
      </w:r>
      <w:r>
        <w:rPr>
          <w:rFonts w:ascii="Montserrat" w:hAnsi="Montserrat"/>
        </w:rPr>
        <w:t xml:space="preserve">son. </w:t>
      </w:r>
      <w:r w:rsidRPr="00BE6176">
        <w:rPr>
          <w:rFonts w:ascii="Montserrat" w:hAnsi="Montserrat"/>
        </w:rPr>
        <w:t xml:space="preserve">Por lo que </w:t>
      </w:r>
      <w:r>
        <w:rPr>
          <w:rFonts w:ascii="Montserrat" w:hAnsi="Montserrat"/>
        </w:rPr>
        <w:t>el</w:t>
      </w:r>
      <w:r w:rsidRPr="00BE6176">
        <w:rPr>
          <w:rFonts w:ascii="Montserrat" w:hAnsi="Montserrat"/>
        </w:rPr>
        <w:t xml:space="preserve"> programa de </w:t>
      </w:r>
      <w:r>
        <w:rPr>
          <w:rFonts w:ascii="Montserrat" w:hAnsi="Montserrat"/>
        </w:rPr>
        <w:t>PASO Colombia, debe tener una comunicación efectiva sobre el manejo de realidades y expectativas del proceso</w:t>
      </w:r>
      <w:r w:rsidRPr="00BE6176">
        <w:rPr>
          <w:rFonts w:ascii="Montserrat" w:hAnsi="Montserrat"/>
        </w:rPr>
        <w:t>.</w:t>
      </w:r>
    </w:p>
    <w:p w:rsidR="005A753E" w:rsidRDefault="005A753E" w:rsidP="005A753E">
      <w:pPr>
        <w:autoSpaceDE w:val="0"/>
        <w:autoSpaceDN w:val="0"/>
        <w:adjustRightInd w:val="0"/>
        <w:jc w:val="both"/>
        <w:rPr>
          <w:rFonts w:ascii="Montserrat" w:hAnsi="Montserrat" w:cs="Tahoma"/>
          <w:b/>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b/>
          <w:color w:val="000000"/>
        </w:rPr>
        <w:t>Comunicación Interna:</w:t>
      </w:r>
      <w:r w:rsidRPr="00BE6176">
        <w:rPr>
          <w:rFonts w:ascii="Montserrat" w:hAnsi="Montserrat" w:cs="Tahoma"/>
          <w:color w:val="000000"/>
        </w:rPr>
        <w:t xml:space="preserve"> </w:t>
      </w:r>
    </w:p>
    <w:p w:rsidR="005A753E" w:rsidRPr="00BE6176" w:rsidRDefault="005A753E" w:rsidP="005A753E">
      <w:pPr>
        <w:jc w:val="both"/>
        <w:rPr>
          <w:rFonts w:ascii="Montserrat" w:hAnsi="Montserrat"/>
          <w:color w:val="000000" w:themeColor="text1"/>
        </w:rPr>
      </w:pPr>
    </w:p>
    <w:p w:rsidR="005A753E"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 xml:space="preserve">La comunicación interna es estratégica para PASO Colombia por que se requiere de esta para involucrar a todos los miembros de la organización en las acciones que se están llevando a cabo. </w:t>
      </w:r>
      <w:r>
        <w:rPr>
          <w:rFonts w:ascii="Montserrat" w:hAnsi="Montserrat" w:cs="Tahoma"/>
          <w:color w:val="000000"/>
        </w:rPr>
        <w:t>T</w:t>
      </w:r>
      <w:r w:rsidRPr="00BE6176">
        <w:rPr>
          <w:rFonts w:ascii="Montserrat" w:hAnsi="Montserrat" w:cs="Tahoma"/>
          <w:color w:val="000000"/>
        </w:rPr>
        <w:t>odos los canales y medios que usemos para comunicar toda informaci</w:t>
      </w:r>
      <w:r>
        <w:rPr>
          <w:rFonts w:ascii="Montserrat" w:hAnsi="Montserrat" w:cs="Tahoma"/>
          <w:color w:val="000000"/>
        </w:rPr>
        <w:t xml:space="preserve">ón al interior de la organización deben ser consistentes y reforzar </w:t>
      </w:r>
      <w:r w:rsidRPr="00BE6176">
        <w:rPr>
          <w:rFonts w:ascii="Montserrat" w:hAnsi="Montserrat" w:cs="Tahoma"/>
          <w:color w:val="000000"/>
        </w:rPr>
        <w:t>la identidad de PASO Colombia</w:t>
      </w:r>
      <w:r>
        <w:rPr>
          <w:rFonts w:ascii="Montserrat" w:hAnsi="Montserrat" w:cs="Tahoma"/>
          <w:color w:val="000000"/>
        </w:rPr>
        <w:t xml:space="preserve">, para que sea </w:t>
      </w:r>
      <w:r w:rsidRPr="00BE6176">
        <w:rPr>
          <w:rFonts w:ascii="Montserrat" w:hAnsi="Montserrat" w:cs="Tahoma"/>
          <w:color w:val="000000"/>
        </w:rPr>
        <w:t>apropiadamente comunicada y e</w:t>
      </w:r>
      <w:r>
        <w:rPr>
          <w:rFonts w:ascii="Montserrat" w:hAnsi="Montserrat" w:cs="Tahoma"/>
          <w:color w:val="000000"/>
        </w:rPr>
        <w:t>ntendida por los destinatarios.</w:t>
      </w:r>
    </w:p>
    <w:p w:rsidR="005A753E" w:rsidRPr="00BE6176"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Además, precisamente porque el grupo poblacional principal con el que trabajamos es especial, debemos tener cuidado en cómo comunicamos y visibilizamos nuestro objetivo y trabajo, por lo que,</w:t>
      </w:r>
      <w:r>
        <w:rPr>
          <w:rFonts w:ascii="Montserrat" w:hAnsi="Montserrat" w:cs="Tahoma"/>
          <w:color w:val="000000"/>
        </w:rPr>
        <w:t xml:space="preserve"> es necesario que </w:t>
      </w:r>
      <w:r w:rsidRPr="00BE6176">
        <w:rPr>
          <w:rFonts w:ascii="Montserrat" w:hAnsi="Montserrat" w:cs="Tahoma"/>
          <w:color w:val="000000"/>
        </w:rPr>
        <w:t xml:space="preserve">un proceso de </w:t>
      </w:r>
      <w:r>
        <w:rPr>
          <w:rFonts w:ascii="Montserrat" w:hAnsi="Montserrat" w:cs="Tahoma"/>
          <w:color w:val="000000"/>
        </w:rPr>
        <w:t>sensibilización sea desarrollado con el personal</w:t>
      </w:r>
      <w:r w:rsidRPr="00BE6176">
        <w:rPr>
          <w:rFonts w:ascii="Montserrat" w:hAnsi="Montserrat" w:cs="Tahoma"/>
          <w:color w:val="000000"/>
        </w:rPr>
        <w:t>.</w:t>
      </w:r>
    </w:p>
    <w:p w:rsidR="005A753E" w:rsidRPr="00BE6176" w:rsidRDefault="005A753E" w:rsidP="005A753E">
      <w:pPr>
        <w:jc w:val="both"/>
        <w:rPr>
          <w:rFonts w:ascii="Montserrat" w:hAnsi="Montserrat" w:cs="Tahoma"/>
          <w:b/>
          <w:color w:val="000000"/>
        </w:rPr>
      </w:pPr>
    </w:p>
    <w:p w:rsidR="005A753E" w:rsidRPr="00BE6176" w:rsidRDefault="005A753E" w:rsidP="005A753E">
      <w:pPr>
        <w:jc w:val="both"/>
        <w:rPr>
          <w:rFonts w:ascii="Montserrat" w:hAnsi="Montserrat" w:cs="Tahoma"/>
          <w:color w:val="000000"/>
        </w:rPr>
      </w:pPr>
      <w:r w:rsidRPr="00BE6176">
        <w:rPr>
          <w:rFonts w:ascii="Montserrat" w:hAnsi="Montserrat" w:cs="Tahoma"/>
          <w:b/>
          <w:color w:val="000000"/>
        </w:rPr>
        <w:t>Comunicación Externa:</w:t>
      </w:r>
      <w:r w:rsidRPr="00BE6176">
        <w:rPr>
          <w:rFonts w:ascii="Montserrat" w:hAnsi="Montserrat" w:cs="Tahoma"/>
          <w:color w:val="000000"/>
        </w:rPr>
        <w:t xml:space="preserve"> </w:t>
      </w:r>
    </w:p>
    <w:p w:rsidR="005A753E" w:rsidRPr="00BE6176" w:rsidRDefault="005A753E" w:rsidP="005A753E">
      <w:pPr>
        <w:jc w:val="both"/>
        <w:rPr>
          <w:rFonts w:ascii="Montserrat" w:hAnsi="Montserrat"/>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 xml:space="preserve">Hemos considerado también que </w:t>
      </w:r>
      <w:r>
        <w:rPr>
          <w:rFonts w:ascii="Montserrat" w:hAnsi="Montserrat" w:cs="Tahoma"/>
          <w:color w:val="000000"/>
        </w:rPr>
        <w:t xml:space="preserve">probablemente </w:t>
      </w:r>
      <w:r w:rsidRPr="00BE6176">
        <w:rPr>
          <w:rFonts w:ascii="Montserrat" w:hAnsi="Montserrat" w:cs="Tahoma"/>
          <w:color w:val="000000"/>
        </w:rPr>
        <w:t xml:space="preserve">deberemos enfrentar las demandas, quejas y posiciones de varios actores cercanos y lejanos, los medios, gobierno y otros, y tendremos que responder desde las diferentes instancias de PASO Colombia, a las expectativas que pueden generarse en la sociedad a partir de nuestra labor y de la gente a la que servimos en primera instancia. </w:t>
      </w:r>
      <w:r>
        <w:rPr>
          <w:rFonts w:ascii="Montserrat" w:hAnsi="Montserrat" w:cs="Tahoma"/>
          <w:color w:val="000000"/>
        </w:rPr>
        <w:t>P</w:t>
      </w:r>
      <w:r w:rsidRPr="00BE6176">
        <w:rPr>
          <w:rFonts w:ascii="Montserrat" w:hAnsi="Montserrat" w:cs="Tahoma"/>
          <w:color w:val="000000"/>
        </w:rPr>
        <w:t>or eso recomendamos un</w:t>
      </w:r>
      <w:r>
        <w:rPr>
          <w:rFonts w:ascii="Montserrat" w:hAnsi="Montserrat" w:cs="Tahoma"/>
          <w:color w:val="000000"/>
        </w:rPr>
        <w:t xml:space="preserve">a planificación conjunta y articulada entre </w:t>
      </w:r>
      <w:r w:rsidRPr="00BE6176">
        <w:rPr>
          <w:rFonts w:ascii="Montserrat" w:hAnsi="Montserrat" w:cs="Tahoma"/>
          <w:color w:val="000000"/>
        </w:rPr>
        <w:t>comunicaciones y las diferentes instancias de PASO Colombia</w:t>
      </w:r>
      <w:r>
        <w:rPr>
          <w:rFonts w:ascii="Montserrat" w:hAnsi="Montserrat" w:cs="Tahoma"/>
          <w:color w:val="000000"/>
        </w:rPr>
        <w:t>.</w:t>
      </w:r>
      <w:r w:rsidRPr="00BE6176">
        <w:rPr>
          <w:rFonts w:ascii="Montserrat" w:hAnsi="Montserrat" w:cs="Tahoma"/>
          <w:color w:val="000000"/>
        </w:rPr>
        <w:t xml:space="preserve"> </w:t>
      </w:r>
    </w:p>
    <w:p w:rsidR="005A753E"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PASO Colombia también necesitan difundir su</w:t>
      </w:r>
      <w:r>
        <w:rPr>
          <w:rFonts w:ascii="Montserrat" w:hAnsi="Montserrat" w:cs="Tahoma"/>
          <w:color w:val="000000"/>
        </w:rPr>
        <w:t xml:space="preserve"> misión, </w:t>
      </w:r>
      <w:r w:rsidRPr="00BE6176">
        <w:rPr>
          <w:rFonts w:ascii="Montserrat" w:hAnsi="Montserrat" w:cs="Tahoma"/>
          <w:color w:val="000000"/>
        </w:rPr>
        <w:t xml:space="preserve">objetivos, </w:t>
      </w:r>
      <w:r>
        <w:rPr>
          <w:rFonts w:ascii="Montserrat" w:hAnsi="Montserrat" w:cs="Tahoma"/>
          <w:color w:val="000000"/>
        </w:rPr>
        <w:t xml:space="preserve">su </w:t>
      </w:r>
      <w:r w:rsidRPr="00BE6176">
        <w:rPr>
          <w:rFonts w:ascii="Montserrat" w:hAnsi="Montserrat" w:cs="Tahoma"/>
          <w:color w:val="000000"/>
        </w:rPr>
        <w:t>programa</w:t>
      </w:r>
      <w:r>
        <w:rPr>
          <w:rFonts w:ascii="Montserrat" w:hAnsi="Montserrat" w:cs="Tahoma"/>
          <w:color w:val="000000"/>
        </w:rPr>
        <w:t xml:space="preserve"> y los </w:t>
      </w:r>
      <w:r w:rsidRPr="00BE6176">
        <w:rPr>
          <w:rFonts w:ascii="Montserrat" w:hAnsi="Montserrat" w:cs="Tahoma"/>
          <w:color w:val="000000"/>
        </w:rPr>
        <w:t xml:space="preserve">resultados alcanzados, </w:t>
      </w:r>
      <w:r>
        <w:rPr>
          <w:rFonts w:ascii="Montserrat" w:hAnsi="Montserrat" w:cs="Tahoma"/>
          <w:color w:val="000000"/>
        </w:rPr>
        <w:t xml:space="preserve">mediante </w:t>
      </w:r>
      <w:r w:rsidRPr="00BE6176">
        <w:rPr>
          <w:rFonts w:ascii="Montserrat" w:hAnsi="Montserrat" w:cs="Tahoma"/>
          <w:color w:val="000000"/>
        </w:rPr>
        <w:t>las historias de éxito de excombatientes y comunidad</w:t>
      </w:r>
      <w:r>
        <w:rPr>
          <w:rFonts w:ascii="Montserrat" w:hAnsi="Montserrat" w:cs="Tahoma"/>
          <w:color w:val="000000"/>
        </w:rPr>
        <w:t xml:space="preserve">es, para que se vea el beneficio de la reinserción económica de excombatientes en las comunidades, como </w:t>
      </w:r>
      <w:r w:rsidRPr="00BE6176">
        <w:rPr>
          <w:rFonts w:ascii="Montserrat" w:hAnsi="Montserrat" w:cs="Tahoma"/>
          <w:color w:val="000000"/>
        </w:rPr>
        <w:t xml:space="preserve">reflejo de nuestro trabajo. </w:t>
      </w:r>
    </w:p>
    <w:p w:rsidR="005A753E" w:rsidRPr="00BE6176" w:rsidRDefault="005A753E" w:rsidP="005A753E">
      <w:pPr>
        <w:autoSpaceDE w:val="0"/>
        <w:autoSpaceDN w:val="0"/>
        <w:adjustRightInd w:val="0"/>
        <w:jc w:val="both"/>
        <w:rPr>
          <w:rFonts w:ascii="Montserrat" w:hAnsi="Montserrat" w:cs="Tahoma"/>
          <w:color w:val="000000"/>
        </w:rPr>
      </w:pPr>
    </w:p>
    <w:p w:rsidR="005A753E" w:rsidRPr="00BE6176" w:rsidRDefault="005A753E" w:rsidP="005A753E">
      <w:pPr>
        <w:autoSpaceDE w:val="0"/>
        <w:autoSpaceDN w:val="0"/>
        <w:adjustRightInd w:val="0"/>
        <w:jc w:val="both"/>
        <w:rPr>
          <w:rFonts w:ascii="Montserrat" w:hAnsi="Montserrat" w:cs="Tahoma"/>
          <w:color w:val="000000"/>
        </w:rPr>
      </w:pPr>
      <w:r w:rsidRPr="00BE6176">
        <w:rPr>
          <w:rFonts w:ascii="Montserrat" w:hAnsi="Montserrat" w:cs="Tahoma"/>
          <w:color w:val="000000"/>
        </w:rPr>
        <w:t xml:space="preserve">Los medios de comunicación masivos </w:t>
      </w:r>
      <w:r>
        <w:rPr>
          <w:rFonts w:ascii="Montserrat" w:hAnsi="Montserrat" w:cs="Tahoma"/>
          <w:color w:val="000000"/>
        </w:rPr>
        <w:t xml:space="preserve">son importantes como canal para contar nuestras historias de éxito, pero or otro lado, </w:t>
      </w:r>
      <w:r w:rsidRPr="00BE6176">
        <w:rPr>
          <w:rFonts w:ascii="Montserrat" w:hAnsi="Montserrat" w:cs="Tahoma"/>
          <w:color w:val="000000"/>
        </w:rPr>
        <w:t xml:space="preserve">dado el grupo objetivo principal de nuestro trabajo, esto nos puede generar algunos inconvenientes y riesgos al contar sus necesidades e historias de éxito, </w:t>
      </w:r>
      <w:r>
        <w:rPr>
          <w:rFonts w:ascii="Montserrat" w:hAnsi="Montserrat" w:cs="Tahoma"/>
          <w:color w:val="000000"/>
        </w:rPr>
        <w:t>por lo que los usaremos c</w:t>
      </w:r>
      <w:r w:rsidRPr="00BE6176">
        <w:rPr>
          <w:rFonts w:ascii="Montserrat" w:hAnsi="Montserrat" w:cs="Tahoma"/>
          <w:color w:val="000000"/>
        </w:rPr>
        <w:t>on mucha cautela.</w:t>
      </w:r>
    </w:p>
    <w:p w:rsidR="005A753E" w:rsidRPr="00BE6176" w:rsidRDefault="005A753E" w:rsidP="005A753E">
      <w:pPr>
        <w:autoSpaceDE w:val="0"/>
        <w:autoSpaceDN w:val="0"/>
        <w:adjustRightInd w:val="0"/>
        <w:jc w:val="both"/>
        <w:rPr>
          <w:rFonts w:ascii="Montserrat" w:hAnsi="Montserrat" w:cs="Tahoma"/>
          <w:color w:val="000000"/>
        </w:rPr>
      </w:pPr>
    </w:p>
    <w:p w:rsidR="005A753E" w:rsidRDefault="005A753E" w:rsidP="005A753E">
      <w:pPr>
        <w:autoSpaceDE w:val="0"/>
        <w:autoSpaceDN w:val="0"/>
        <w:adjustRightInd w:val="0"/>
        <w:jc w:val="both"/>
      </w:pPr>
      <w:r>
        <w:rPr>
          <w:rFonts w:ascii="Montserrat" w:hAnsi="Montserrat" w:cs="Tahoma"/>
          <w:color w:val="000000"/>
        </w:rPr>
        <w:t xml:space="preserve">Como alternativa tenemos </w:t>
      </w:r>
      <w:r w:rsidRPr="00BE6176">
        <w:rPr>
          <w:rFonts w:ascii="Montserrat" w:hAnsi="Montserrat" w:cs="Tahoma"/>
          <w:color w:val="000000"/>
        </w:rPr>
        <w:t>los medios virtuales/ sociales/ digitales, que, en cierta medida, tienen más impacto que los convencionales, pues te permiten la interactuación con las audiencias, y si algo que hagamos en medios sociales se vuelve “viral” de seguro será captado y difundido por los medios tradicionales.</w:t>
      </w:r>
      <w:r>
        <w:rPr>
          <w:rFonts w:ascii="Montserrat" w:hAnsi="Montserrat" w:cs="Tahoma"/>
          <w:color w:val="000000"/>
        </w:rPr>
        <w:t xml:space="preserve"> Lo que comuniquemos </w:t>
      </w:r>
      <w:r w:rsidRPr="00BE6176">
        <w:rPr>
          <w:rFonts w:ascii="Montserrat" w:hAnsi="Montserrat" w:cs="Tahoma"/>
          <w:color w:val="000000"/>
        </w:rPr>
        <w:t xml:space="preserve">por </w:t>
      </w:r>
      <w:r>
        <w:rPr>
          <w:rFonts w:ascii="Montserrat" w:hAnsi="Montserrat" w:cs="Tahoma"/>
          <w:color w:val="000000"/>
        </w:rPr>
        <w:t xml:space="preserve">estos medios, </w:t>
      </w:r>
      <w:r w:rsidRPr="00BE6176">
        <w:rPr>
          <w:rFonts w:ascii="Montserrat" w:hAnsi="Montserrat" w:cs="Tahoma"/>
          <w:color w:val="000000"/>
        </w:rPr>
        <w:t>puede en gran medida ser contr</w:t>
      </w:r>
      <w:r>
        <w:rPr>
          <w:rFonts w:ascii="Montserrat" w:hAnsi="Montserrat" w:cs="Tahoma"/>
          <w:color w:val="000000"/>
        </w:rPr>
        <w:t>olado y supervisado</w:t>
      </w:r>
      <w:r w:rsidRPr="00BE6176">
        <w:rPr>
          <w:rFonts w:ascii="Montserrat" w:hAnsi="Montserrat" w:cs="Tahoma"/>
          <w:color w:val="000000"/>
        </w:rPr>
        <w:t xml:space="preserve">, lo cual incrementa </w:t>
      </w:r>
      <w:r>
        <w:rPr>
          <w:rFonts w:ascii="Montserrat" w:hAnsi="Montserrat" w:cs="Tahoma"/>
          <w:color w:val="000000"/>
        </w:rPr>
        <w:t>la seguridad de nuestros g</w:t>
      </w:r>
      <w:r w:rsidRPr="00BE6176">
        <w:rPr>
          <w:rFonts w:ascii="Montserrat" w:hAnsi="Montserrat" w:cs="Tahoma"/>
          <w:color w:val="000000"/>
        </w:rPr>
        <w:t>rupo</w:t>
      </w:r>
      <w:r>
        <w:rPr>
          <w:rFonts w:ascii="Montserrat" w:hAnsi="Montserrat" w:cs="Tahoma"/>
          <w:color w:val="000000"/>
        </w:rPr>
        <w:t>s</w:t>
      </w:r>
      <w:r w:rsidRPr="00BE6176">
        <w:rPr>
          <w:rFonts w:ascii="Montserrat" w:hAnsi="Montserrat" w:cs="Tahoma"/>
          <w:color w:val="000000"/>
        </w:rPr>
        <w:t xml:space="preserve"> objetivo, y nuestros aliados estratégicos.</w:t>
      </w: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0C7296" w:rsidRDefault="000C7296" w:rsidP="00BE6176">
      <w:pPr>
        <w:autoSpaceDE w:val="0"/>
        <w:autoSpaceDN w:val="0"/>
        <w:adjustRightInd w:val="0"/>
        <w:jc w:val="both"/>
        <w:rPr>
          <w:rFonts w:ascii="Montserrat" w:hAnsi="Montserrat" w:cs="Tahoma"/>
          <w:b/>
          <w:color w:val="000000"/>
        </w:rPr>
      </w:pPr>
    </w:p>
    <w:p w:rsidR="000C7296" w:rsidRDefault="000C7296" w:rsidP="00BE6176">
      <w:pPr>
        <w:autoSpaceDE w:val="0"/>
        <w:autoSpaceDN w:val="0"/>
        <w:adjustRightInd w:val="0"/>
        <w:jc w:val="both"/>
        <w:rPr>
          <w:rFonts w:ascii="Montserrat" w:hAnsi="Montserrat" w:cs="Tahoma"/>
          <w:b/>
          <w:color w:val="000000"/>
        </w:rPr>
      </w:pPr>
    </w:p>
    <w:p w:rsidR="000C7296" w:rsidRDefault="000C7296" w:rsidP="00BE6176">
      <w:pPr>
        <w:autoSpaceDE w:val="0"/>
        <w:autoSpaceDN w:val="0"/>
        <w:adjustRightInd w:val="0"/>
        <w:jc w:val="both"/>
        <w:rPr>
          <w:rFonts w:ascii="Montserrat" w:hAnsi="Montserrat" w:cs="Tahoma"/>
          <w:b/>
          <w:color w:val="000000"/>
        </w:rPr>
      </w:pPr>
    </w:p>
    <w:p w:rsidR="005C0BE9" w:rsidRDefault="005C0BE9" w:rsidP="00BE6176">
      <w:pPr>
        <w:autoSpaceDE w:val="0"/>
        <w:autoSpaceDN w:val="0"/>
        <w:adjustRightInd w:val="0"/>
        <w:jc w:val="both"/>
        <w:rPr>
          <w:rFonts w:ascii="Montserrat" w:hAnsi="Montserrat" w:cs="Tahoma"/>
          <w:b/>
          <w:color w:val="000000"/>
        </w:rPr>
      </w:pPr>
    </w:p>
    <w:p w:rsidR="005C0BE9" w:rsidRPr="00BE6176" w:rsidRDefault="005C0BE9" w:rsidP="00BE6176">
      <w:pPr>
        <w:autoSpaceDE w:val="0"/>
        <w:autoSpaceDN w:val="0"/>
        <w:adjustRightInd w:val="0"/>
        <w:jc w:val="both"/>
        <w:rPr>
          <w:rFonts w:ascii="Montserrat" w:hAnsi="Montserrat" w:cs="Tahoma"/>
          <w:b/>
          <w:color w:val="000000"/>
        </w:rPr>
      </w:pPr>
    </w:p>
    <w:p w:rsidR="007E6EEE" w:rsidRPr="00BE6176" w:rsidRDefault="007E6EEE" w:rsidP="00BE6176">
      <w:pPr>
        <w:numPr>
          <w:ilvl w:val="0"/>
          <w:numId w:val="33"/>
        </w:numPr>
        <w:autoSpaceDE w:val="0"/>
        <w:autoSpaceDN w:val="0"/>
        <w:adjustRightInd w:val="0"/>
        <w:jc w:val="both"/>
        <w:rPr>
          <w:rFonts w:ascii="Montserrat" w:hAnsi="Montserrat" w:cs="Tahoma"/>
          <w:b/>
          <w:color w:val="000000"/>
          <w:sz w:val="28"/>
          <w:szCs w:val="28"/>
        </w:rPr>
      </w:pPr>
      <w:r w:rsidRPr="00BE6176">
        <w:rPr>
          <w:rFonts w:ascii="Montserrat" w:hAnsi="Montserrat" w:cs="Tahoma"/>
          <w:b/>
          <w:sz w:val="28"/>
          <w:szCs w:val="28"/>
        </w:rPr>
        <w:t>Introducción.</w:t>
      </w:r>
    </w:p>
    <w:p w:rsidR="007E6EEE" w:rsidRPr="00BE6176" w:rsidRDefault="007E6EEE" w:rsidP="00BE6176">
      <w:pPr>
        <w:autoSpaceDE w:val="0"/>
        <w:autoSpaceDN w:val="0"/>
        <w:adjustRightInd w:val="0"/>
        <w:ind w:left="720"/>
        <w:jc w:val="both"/>
        <w:rPr>
          <w:rFonts w:ascii="Montserrat" w:hAnsi="Montserrat" w:cs="Tahoma"/>
          <w:b/>
          <w:color w:val="000000"/>
        </w:rPr>
      </w:pPr>
    </w:p>
    <w:p w:rsidR="003E18D4" w:rsidRDefault="00AD03BA" w:rsidP="000C7296">
      <w:pPr>
        <w:pStyle w:val="Ttulo1"/>
        <w:jc w:val="both"/>
        <w:rPr>
          <w:rFonts w:ascii="Montserrat" w:hAnsi="Montserrat" w:cs="Tahoma"/>
          <w:b w:val="0"/>
          <w:szCs w:val="20"/>
          <w:lang w:val="es-CR"/>
        </w:rPr>
      </w:pPr>
      <w:r>
        <w:rPr>
          <w:rFonts w:ascii="Montserrat" w:hAnsi="Montserrat" w:cs="Tahoma"/>
          <w:b w:val="0"/>
        </w:rPr>
        <w:t>Debido al trabajo específico que tiene PASO Colombia con excombatientes, l</w:t>
      </w:r>
      <w:r w:rsidR="00273170" w:rsidRPr="00BE6176">
        <w:rPr>
          <w:rFonts w:ascii="Montserrat" w:hAnsi="Montserrat" w:cs="Tahoma"/>
          <w:b w:val="0"/>
        </w:rPr>
        <w:t>a</w:t>
      </w:r>
      <w:r w:rsidR="000C7296">
        <w:rPr>
          <w:rFonts w:ascii="Montserrat" w:hAnsi="Montserrat" w:cs="Tahoma"/>
          <w:b w:val="0"/>
        </w:rPr>
        <w:t xml:space="preserve">s comunicaciones </w:t>
      </w:r>
      <w:r w:rsidR="000C7296" w:rsidRPr="0011248E">
        <w:rPr>
          <w:rFonts w:ascii="Montserrat" w:hAnsi="Montserrat" w:cs="Tahoma"/>
          <w:b w:val="0"/>
        </w:rPr>
        <w:t xml:space="preserve">son un elemento clave del trabajo de </w:t>
      </w:r>
      <w:r w:rsidR="005D653F" w:rsidRPr="0011248E">
        <w:rPr>
          <w:rFonts w:ascii="Montserrat" w:hAnsi="Montserrat" w:cs="Tahoma"/>
          <w:b w:val="0"/>
        </w:rPr>
        <w:t>PASO Colombia.</w:t>
      </w:r>
      <w:r w:rsidR="000C7296" w:rsidRPr="0011248E">
        <w:rPr>
          <w:rFonts w:ascii="Montserrat" w:hAnsi="Montserrat" w:cs="Tahoma"/>
          <w:b w:val="0"/>
        </w:rPr>
        <w:t xml:space="preserve"> Estas comunicaciones</w:t>
      </w:r>
      <w:r w:rsidR="0011248E" w:rsidRPr="0011248E">
        <w:rPr>
          <w:rFonts w:ascii="Montserrat" w:hAnsi="Montserrat" w:cs="Tahoma"/>
          <w:b w:val="0"/>
        </w:rPr>
        <w:t xml:space="preserve"> </w:t>
      </w:r>
      <w:r w:rsidR="00F9325C">
        <w:rPr>
          <w:rFonts w:ascii="Montserrat" w:hAnsi="Montserrat" w:cs="Tahoma"/>
          <w:b w:val="0"/>
        </w:rPr>
        <w:t xml:space="preserve">visibilizarán </w:t>
      </w:r>
      <w:r w:rsidR="0011248E" w:rsidRPr="0011248E">
        <w:rPr>
          <w:rFonts w:ascii="Montserrat" w:hAnsi="Montserrat" w:cs="Tahoma"/>
          <w:b w:val="0"/>
          <w:szCs w:val="20"/>
          <w:lang w:val="es-CR"/>
        </w:rPr>
        <w:t xml:space="preserve">todas las acciones que hagamos </w:t>
      </w:r>
      <w:r w:rsidR="0011248E">
        <w:rPr>
          <w:rFonts w:ascii="Montserrat" w:hAnsi="Montserrat" w:cs="Tahoma"/>
          <w:b w:val="0"/>
          <w:szCs w:val="20"/>
          <w:lang w:val="es-CR"/>
        </w:rPr>
        <w:t>a fin de</w:t>
      </w:r>
      <w:r w:rsidR="0011248E" w:rsidRPr="0011248E">
        <w:rPr>
          <w:rFonts w:ascii="Montserrat" w:hAnsi="Montserrat" w:cs="Tahoma"/>
          <w:b w:val="0"/>
          <w:szCs w:val="20"/>
          <w:lang w:val="es-CR"/>
        </w:rPr>
        <w:t xml:space="preserve"> </w:t>
      </w:r>
      <w:r w:rsidR="00F9325C">
        <w:rPr>
          <w:rFonts w:ascii="Montserrat" w:hAnsi="Montserrat" w:cs="Tahoma"/>
          <w:b w:val="0"/>
          <w:szCs w:val="20"/>
          <w:lang w:val="es-CR"/>
        </w:rPr>
        <w:t xml:space="preserve">generar </w:t>
      </w:r>
      <w:r w:rsidR="0011248E" w:rsidRPr="0011248E">
        <w:rPr>
          <w:rFonts w:ascii="Montserrat" w:hAnsi="Montserrat" w:cs="Tahoma"/>
          <w:b w:val="0"/>
          <w:szCs w:val="20"/>
          <w:lang w:val="es-CR"/>
        </w:rPr>
        <w:t xml:space="preserve">oportunidades económicas para excombatientes en nuestra zona de intervención, </w:t>
      </w:r>
      <w:r w:rsidR="00273170" w:rsidRPr="0011248E">
        <w:rPr>
          <w:rFonts w:ascii="Montserrat" w:hAnsi="Montserrat" w:cs="Tahoma"/>
          <w:b w:val="0"/>
          <w:szCs w:val="20"/>
          <w:lang w:val="es-CR"/>
        </w:rPr>
        <w:t>pero de forma dinámica e innovadora</w:t>
      </w:r>
      <w:r w:rsidR="0011248E">
        <w:rPr>
          <w:rFonts w:ascii="Montserrat" w:hAnsi="Montserrat" w:cs="Tahoma"/>
          <w:b w:val="0"/>
          <w:szCs w:val="20"/>
          <w:lang w:val="es-CR"/>
        </w:rPr>
        <w:t xml:space="preserve">, y así </w:t>
      </w:r>
      <w:r w:rsidR="00F9325C">
        <w:rPr>
          <w:rFonts w:ascii="Montserrat" w:hAnsi="Montserrat" w:cs="Tahoma"/>
          <w:b w:val="0"/>
          <w:szCs w:val="20"/>
          <w:lang w:val="es-CR"/>
        </w:rPr>
        <w:t>i</w:t>
      </w:r>
      <w:r w:rsidR="0011248E">
        <w:rPr>
          <w:rFonts w:ascii="Montserrat" w:hAnsi="Montserrat" w:cs="Tahoma"/>
          <w:b w:val="0"/>
          <w:szCs w:val="20"/>
          <w:lang w:val="es-CR"/>
        </w:rPr>
        <w:t xml:space="preserve">niciar </w:t>
      </w:r>
      <w:r w:rsidR="00273170" w:rsidRPr="0011248E">
        <w:rPr>
          <w:rFonts w:ascii="Montserrat" w:hAnsi="Montserrat" w:cs="Tahoma"/>
          <w:b w:val="0"/>
          <w:szCs w:val="20"/>
          <w:lang w:val="es-CR"/>
        </w:rPr>
        <w:t>un cambio de</w:t>
      </w:r>
      <w:r w:rsidR="00F9325C">
        <w:rPr>
          <w:rFonts w:ascii="Montserrat" w:hAnsi="Montserrat" w:cs="Tahoma"/>
          <w:b w:val="0"/>
          <w:szCs w:val="20"/>
          <w:lang w:val="es-CR"/>
        </w:rPr>
        <w:t xml:space="preserve"> percepción sobre ellos en las comunidades.</w:t>
      </w:r>
    </w:p>
    <w:p w:rsidR="00F9325C" w:rsidRDefault="00F9325C" w:rsidP="00F9325C">
      <w:pPr>
        <w:rPr>
          <w:lang w:val="es-CR" w:eastAsia="en-US"/>
        </w:rPr>
      </w:pPr>
    </w:p>
    <w:p w:rsidR="00F9325C" w:rsidRPr="00F9325C" w:rsidRDefault="00F9325C" w:rsidP="00F9325C">
      <w:pPr>
        <w:rPr>
          <w:rFonts w:ascii="Montserrat" w:hAnsi="Montserrat"/>
          <w:lang w:val="es-CR" w:eastAsia="en-US"/>
        </w:rPr>
      </w:pPr>
      <w:r w:rsidRPr="00F9325C">
        <w:rPr>
          <w:rFonts w:ascii="Montserrat" w:hAnsi="Montserrat"/>
          <w:lang w:val="es-CR" w:eastAsia="en-US"/>
        </w:rPr>
        <w:t xml:space="preserve">La </w:t>
      </w:r>
      <w:r>
        <w:rPr>
          <w:rFonts w:ascii="Montserrat" w:hAnsi="Montserrat"/>
          <w:lang w:val="es-CR" w:eastAsia="en-US"/>
        </w:rPr>
        <w:t>otra parte de n</w:t>
      </w:r>
      <w:r w:rsidRPr="00F9325C">
        <w:rPr>
          <w:rFonts w:ascii="Montserrat" w:hAnsi="Montserrat"/>
          <w:lang w:val="es-CR" w:eastAsia="en-US"/>
        </w:rPr>
        <w:t>u</w:t>
      </w:r>
      <w:r>
        <w:rPr>
          <w:rFonts w:ascii="Montserrat" w:hAnsi="Montserrat"/>
          <w:lang w:val="es-CR" w:eastAsia="en-US"/>
        </w:rPr>
        <w:t>e</w:t>
      </w:r>
      <w:r w:rsidRPr="00F9325C">
        <w:rPr>
          <w:rFonts w:ascii="Montserrat" w:hAnsi="Montserrat"/>
          <w:lang w:val="es-CR" w:eastAsia="en-US"/>
        </w:rPr>
        <w:t xml:space="preserve">stras </w:t>
      </w:r>
      <w:r>
        <w:rPr>
          <w:rFonts w:ascii="Montserrat" w:hAnsi="Montserrat"/>
          <w:lang w:val="es-CR" w:eastAsia="en-US"/>
        </w:rPr>
        <w:t>comunicaciones son para visibilizar nuestros esfuerzos, y los de nuestros socios estratégicos, a fin de generar esas oportunidades económicas para excombatientes, como su aporte a la paz territorial en Colombia.</w:t>
      </w:r>
    </w:p>
    <w:p w:rsidR="00EC7021" w:rsidRDefault="00EC7021" w:rsidP="00BE6176">
      <w:pPr>
        <w:pStyle w:val="Textoindependiente2"/>
        <w:jc w:val="both"/>
        <w:rPr>
          <w:rFonts w:ascii="Montserrat" w:hAnsi="Montserrat" w:cs="Tahoma"/>
          <w:lang w:val="es-CR"/>
        </w:rPr>
      </w:pPr>
    </w:p>
    <w:p w:rsidR="00F9325C" w:rsidRPr="00BE6176" w:rsidRDefault="00F9325C" w:rsidP="00BE6176">
      <w:pPr>
        <w:pStyle w:val="Textoindependiente2"/>
        <w:jc w:val="both"/>
        <w:rPr>
          <w:rFonts w:ascii="Montserrat" w:hAnsi="Montserrat" w:cs="Tahoma"/>
          <w:bCs/>
          <w:sz w:val="28"/>
          <w:szCs w:val="26"/>
        </w:rPr>
      </w:pPr>
    </w:p>
    <w:p w:rsidR="00A10CD0" w:rsidRPr="001933D9" w:rsidRDefault="00273170" w:rsidP="00BE6176">
      <w:pPr>
        <w:numPr>
          <w:ilvl w:val="0"/>
          <w:numId w:val="33"/>
        </w:numPr>
        <w:jc w:val="both"/>
        <w:rPr>
          <w:rFonts w:ascii="Montserrat" w:hAnsi="Montserrat" w:cs="Tahoma"/>
          <w:b/>
          <w:sz w:val="28"/>
          <w:szCs w:val="28"/>
          <w:u w:val="single"/>
        </w:rPr>
      </w:pPr>
      <w:r w:rsidRPr="001933D9">
        <w:rPr>
          <w:rFonts w:ascii="Montserrat" w:hAnsi="Montserrat" w:cs="Tahoma"/>
          <w:b/>
          <w:sz w:val="28"/>
          <w:szCs w:val="28"/>
          <w:u w:val="single"/>
        </w:rPr>
        <w:t xml:space="preserve">Marco </w:t>
      </w:r>
      <w:r w:rsidR="00A10CD0" w:rsidRPr="001933D9">
        <w:rPr>
          <w:rFonts w:ascii="Montserrat" w:hAnsi="Montserrat" w:cs="Tahoma"/>
          <w:b/>
          <w:sz w:val="28"/>
          <w:szCs w:val="28"/>
          <w:u w:val="single"/>
        </w:rPr>
        <w:t>Teórico</w:t>
      </w:r>
    </w:p>
    <w:p w:rsidR="00A10CD0" w:rsidRPr="00BE6176" w:rsidRDefault="00A10CD0" w:rsidP="00BE6176">
      <w:pPr>
        <w:jc w:val="both"/>
        <w:rPr>
          <w:rFonts w:ascii="Montserrat" w:hAnsi="Montserrat" w:cs="Tahoma"/>
        </w:rPr>
      </w:pPr>
    </w:p>
    <w:p w:rsidR="00B95A07" w:rsidRDefault="00D635DC" w:rsidP="00BE6176">
      <w:pPr>
        <w:jc w:val="both"/>
        <w:rPr>
          <w:rFonts w:ascii="Montserrat" w:hAnsi="Montserrat" w:cs="Tahoma"/>
          <w:color w:val="231F20"/>
          <w:lang w:eastAsia="en-US"/>
        </w:rPr>
      </w:pPr>
      <w:r w:rsidRPr="00BE6176">
        <w:rPr>
          <w:rFonts w:ascii="Montserrat" w:hAnsi="Montserrat" w:cs="Tahoma"/>
          <w:color w:val="231F20"/>
          <w:lang w:eastAsia="en-US"/>
        </w:rPr>
        <w:t xml:space="preserve">Como seres humanos, desde que nacemos, estamos </w:t>
      </w:r>
      <w:r w:rsidR="00F9325C">
        <w:rPr>
          <w:rFonts w:ascii="Montserrat" w:hAnsi="Montserrat" w:cs="Tahoma"/>
          <w:color w:val="231F20"/>
          <w:lang w:eastAsia="en-US"/>
        </w:rPr>
        <w:t>comunicando</w:t>
      </w:r>
      <w:r w:rsidRPr="00BE6176">
        <w:rPr>
          <w:rFonts w:ascii="Montserrat" w:hAnsi="Montserrat" w:cs="Tahoma"/>
          <w:color w:val="231F20"/>
          <w:lang w:eastAsia="en-US"/>
        </w:rPr>
        <w:t xml:space="preserve">. </w:t>
      </w:r>
      <w:r w:rsidR="00F9325C">
        <w:rPr>
          <w:rFonts w:ascii="Montserrat" w:hAnsi="Montserrat" w:cs="Tahoma"/>
          <w:color w:val="231F20"/>
          <w:lang w:eastAsia="en-US"/>
        </w:rPr>
        <w:t xml:space="preserve">Incluso inconscientemente, al </w:t>
      </w:r>
      <w:r w:rsidRPr="00BE6176">
        <w:rPr>
          <w:rFonts w:ascii="Montserrat" w:hAnsi="Montserrat" w:cs="Tahoma"/>
          <w:color w:val="231F20"/>
          <w:lang w:eastAsia="en-US"/>
        </w:rPr>
        <w:t>interactuar con otra persona</w:t>
      </w:r>
      <w:r w:rsidR="00F9325C">
        <w:rPr>
          <w:rFonts w:ascii="Montserrat" w:hAnsi="Montserrat" w:cs="Tahoma"/>
          <w:color w:val="231F20"/>
          <w:lang w:eastAsia="en-US"/>
        </w:rPr>
        <w:t xml:space="preserve"> y contarle sobre nuestro trabajo, estamos comunicando. </w:t>
      </w:r>
      <w:r w:rsidRPr="00BE6176">
        <w:rPr>
          <w:rFonts w:ascii="Montserrat" w:hAnsi="Montserrat" w:cs="Tahoma"/>
          <w:color w:val="231F20"/>
          <w:lang w:eastAsia="en-US"/>
        </w:rPr>
        <w:t>Esto q</w:t>
      </w:r>
      <w:r w:rsidR="00D7059F">
        <w:rPr>
          <w:rFonts w:ascii="Montserrat" w:hAnsi="Montserrat" w:cs="Tahoma"/>
          <w:color w:val="231F20"/>
          <w:lang w:eastAsia="en-US"/>
        </w:rPr>
        <w:t xml:space="preserve">uiere decir que </w:t>
      </w:r>
      <w:r w:rsidR="00F9325C">
        <w:rPr>
          <w:rFonts w:ascii="Montserrat" w:hAnsi="Montserrat" w:cs="Tahoma"/>
          <w:color w:val="231F20"/>
          <w:lang w:eastAsia="en-US"/>
        </w:rPr>
        <w:t xml:space="preserve">nuestras comunicaciones tienen que ser intencionales todo el tiempo, y para ello debemos tener </w:t>
      </w:r>
      <w:r w:rsidR="00B95A07">
        <w:rPr>
          <w:rFonts w:ascii="Montserrat" w:hAnsi="Montserrat" w:cs="Tahoma"/>
          <w:color w:val="231F20"/>
          <w:lang w:eastAsia="en-US"/>
        </w:rPr>
        <w:t>herramientas que nos ayuden a comunicar nuestro trabajo todo el tiempo y a todo el mundo. Para ellos haremos recursos comunicacionales que lleven el mismo mensaje, pero en diferentes formatos, para ser apropiadamente presentados a cada público objetivo.</w:t>
      </w:r>
    </w:p>
    <w:p w:rsidR="00B95A07" w:rsidRDefault="00B95A07" w:rsidP="00BE6176">
      <w:pPr>
        <w:jc w:val="both"/>
        <w:rPr>
          <w:rFonts w:ascii="Montserrat" w:hAnsi="Montserrat" w:cs="Tahoma"/>
          <w:color w:val="231F20"/>
          <w:lang w:eastAsia="en-US"/>
        </w:rPr>
      </w:pPr>
    </w:p>
    <w:p w:rsidR="00223063" w:rsidRPr="00BE6176" w:rsidRDefault="00D635DC" w:rsidP="00BE6176">
      <w:pPr>
        <w:jc w:val="both"/>
        <w:rPr>
          <w:rFonts w:ascii="Montserrat" w:hAnsi="Montserrat" w:cs="Tahoma"/>
          <w:color w:val="231F20"/>
          <w:lang w:eastAsia="en-US"/>
        </w:rPr>
      </w:pPr>
      <w:r w:rsidRPr="00BE6176">
        <w:rPr>
          <w:rFonts w:ascii="Montserrat" w:hAnsi="Montserrat" w:cs="Tahoma"/>
          <w:color w:val="231F20"/>
          <w:lang w:eastAsia="en-US"/>
        </w:rPr>
        <w:t>A veces pensamos que con dar un mensaje una sola vez</w:t>
      </w:r>
      <w:r w:rsidR="004127A1" w:rsidRPr="00BE6176">
        <w:rPr>
          <w:rFonts w:ascii="Montserrat" w:hAnsi="Montserrat" w:cs="Tahoma"/>
          <w:color w:val="231F20"/>
          <w:lang w:eastAsia="en-US"/>
        </w:rPr>
        <w:t xml:space="preserve">, o hacer un evento </w:t>
      </w:r>
      <w:r w:rsidR="00D7059F">
        <w:rPr>
          <w:rFonts w:ascii="Montserrat" w:hAnsi="Montserrat" w:cs="Tahoma"/>
          <w:color w:val="231F20"/>
          <w:lang w:eastAsia="en-US"/>
        </w:rPr>
        <w:t>ocasionalmente</w:t>
      </w:r>
      <w:r w:rsidRPr="00BE6176">
        <w:rPr>
          <w:rFonts w:ascii="Montserrat" w:hAnsi="Montserrat" w:cs="Tahoma"/>
          <w:color w:val="231F20"/>
          <w:lang w:eastAsia="en-US"/>
        </w:rPr>
        <w:t xml:space="preserve">, ya </w:t>
      </w:r>
      <w:r w:rsidR="00B95A07">
        <w:rPr>
          <w:rFonts w:ascii="Montserrat" w:hAnsi="Montserrat" w:cs="Tahoma"/>
          <w:color w:val="231F20"/>
          <w:lang w:eastAsia="en-US"/>
        </w:rPr>
        <w:t xml:space="preserve">hemos comunicado claramente. Pero la comunicación </w:t>
      </w:r>
      <w:r w:rsidRPr="00BE6176">
        <w:rPr>
          <w:rFonts w:ascii="Montserrat" w:hAnsi="Montserrat" w:cs="Tahoma"/>
          <w:color w:val="231F20"/>
          <w:lang w:eastAsia="en-US"/>
        </w:rPr>
        <w:t>no es un proceso de u</w:t>
      </w:r>
      <w:r w:rsidR="004127A1" w:rsidRPr="00BE6176">
        <w:rPr>
          <w:rFonts w:ascii="Montserrat" w:hAnsi="Montserrat" w:cs="Tahoma"/>
          <w:color w:val="231F20"/>
          <w:lang w:eastAsia="en-US"/>
        </w:rPr>
        <w:t>na sola vía y de una sola vez, s</w:t>
      </w:r>
      <w:r w:rsidRPr="00BE6176">
        <w:rPr>
          <w:rFonts w:ascii="Montserrat" w:hAnsi="Montserrat" w:cs="Tahoma"/>
          <w:color w:val="231F20"/>
          <w:lang w:eastAsia="en-US"/>
        </w:rPr>
        <w:t xml:space="preserve">ino que debe </w:t>
      </w:r>
      <w:r w:rsidR="00B95A07">
        <w:rPr>
          <w:rFonts w:ascii="Montserrat" w:hAnsi="Montserrat" w:cs="Tahoma"/>
          <w:color w:val="231F20"/>
          <w:lang w:eastAsia="en-US"/>
        </w:rPr>
        <w:t>ser constante, continua y de calidad.</w:t>
      </w:r>
      <w:r w:rsidRPr="00BE6176">
        <w:rPr>
          <w:rFonts w:ascii="Montserrat" w:hAnsi="Montserrat" w:cs="Tahoma"/>
          <w:color w:val="231F20"/>
          <w:lang w:eastAsia="en-US"/>
        </w:rPr>
        <w:t xml:space="preserve"> </w:t>
      </w:r>
    </w:p>
    <w:p w:rsidR="00223063" w:rsidRDefault="00223063" w:rsidP="00BE6176">
      <w:pPr>
        <w:jc w:val="both"/>
        <w:rPr>
          <w:rFonts w:ascii="Montserrat" w:hAnsi="Montserrat" w:cs="Tahoma"/>
          <w:color w:val="231F20"/>
          <w:lang w:eastAsia="en-US"/>
        </w:rPr>
      </w:pPr>
    </w:p>
    <w:p w:rsidR="00B95A07" w:rsidRPr="00BE6176" w:rsidRDefault="00B95A07" w:rsidP="00BE6176">
      <w:pPr>
        <w:jc w:val="both"/>
        <w:rPr>
          <w:rFonts w:ascii="Montserrat" w:hAnsi="Montserrat" w:cs="Tahoma"/>
          <w:color w:val="231F20"/>
          <w:lang w:eastAsia="en-US"/>
        </w:rPr>
      </w:pPr>
    </w:p>
    <w:p w:rsidR="00A10CD0" w:rsidRPr="00BE6176" w:rsidRDefault="00A10CD0" w:rsidP="00BE6176">
      <w:pPr>
        <w:pStyle w:val="Textoindependiente2"/>
        <w:numPr>
          <w:ilvl w:val="0"/>
          <w:numId w:val="33"/>
        </w:numPr>
        <w:jc w:val="both"/>
        <w:rPr>
          <w:rFonts w:ascii="Montserrat" w:hAnsi="Montserrat" w:cs="Tahoma"/>
          <w:b/>
          <w:bCs/>
          <w:sz w:val="28"/>
          <w:szCs w:val="26"/>
          <w:u w:val="single"/>
        </w:rPr>
      </w:pPr>
      <w:r w:rsidRPr="00BE6176">
        <w:rPr>
          <w:rFonts w:ascii="Montserrat" w:hAnsi="Montserrat" w:cs="Tahoma"/>
          <w:b/>
          <w:bCs/>
          <w:sz w:val="28"/>
          <w:szCs w:val="26"/>
          <w:u w:val="single"/>
        </w:rPr>
        <w:t>Marco Conceptual</w:t>
      </w:r>
    </w:p>
    <w:p w:rsidR="00223063" w:rsidRPr="00BE6176" w:rsidRDefault="00223063" w:rsidP="00BE6176">
      <w:pPr>
        <w:autoSpaceDE w:val="0"/>
        <w:autoSpaceDN w:val="0"/>
        <w:adjustRightInd w:val="0"/>
        <w:jc w:val="both"/>
        <w:rPr>
          <w:rFonts w:ascii="Montserrat" w:hAnsi="Montserrat" w:cs="Tahoma"/>
          <w:szCs w:val="20"/>
        </w:rPr>
      </w:pPr>
    </w:p>
    <w:p w:rsidR="00A10CD0" w:rsidRPr="00BE6176" w:rsidRDefault="00A10CD0" w:rsidP="00BE6176">
      <w:pPr>
        <w:autoSpaceDE w:val="0"/>
        <w:autoSpaceDN w:val="0"/>
        <w:adjustRightInd w:val="0"/>
        <w:jc w:val="both"/>
        <w:rPr>
          <w:rFonts w:ascii="Montserrat" w:hAnsi="Montserrat" w:cs="Tahoma"/>
          <w:szCs w:val="20"/>
        </w:rPr>
      </w:pPr>
      <w:r w:rsidRPr="00BE6176">
        <w:rPr>
          <w:rFonts w:ascii="Montserrat" w:hAnsi="Montserrat" w:cs="Tahoma"/>
          <w:szCs w:val="20"/>
        </w:rPr>
        <w:t>Para poder entender hacia dónde vamos, tenemos</w:t>
      </w:r>
      <w:r w:rsidR="00B95A07">
        <w:rPr>
          <w:rFonts w:ascii="Montserrat" w:hAnsi="Montserrat" w:cs="Tahoma"/>
          <w:szCs w:val="20"/>
        </w:rPr>
        <w:t xml:space="preserve"> que saber dónde estamos, qué se hizo hasta ahora en comunicaciones, y cómo.</w:t>
      </w:r>
      <w:r w:rsidRPr="00BE6176">
        <w:rPr>
          <w:rFonts w:ascii="Montserrat" w:hAnsi="Montserrat" w:cs="Tahoma"/>
          <w:szCs w:val="20"/>
        </w:rPr>
        <w:t xml:space="preserve"> </w:t>
      </w:r>
    </w:p>
    <w:p w:rsidR="004127A1" w:rsidRPr="00BE6176" w:rsidRDefault="004127A1" w:rsidP="00BE6176">
      <w:pPr>
        <w:autoSpaceDE w:val="0"/>
        <w:autoSpaceDN w:val="0"/>
        <w:adjustRightInd w:val="0"/>
        <w:jc w:val="both"/>
        <w:rPr>
          <w:rFonts w:ascii="Montserrat" w:hAnsi="Montserrat" w:cs="Tahoma"/>
          <w:color w:val="231F20"/>
          <w:lang w:eastAsia="en-US"/>
        </w:rPr>
      </w:pPr>
    </w:p>
    <w:p w:rsidR="00A10CD0" w:rsidRPr="00BE6176" w:rsidRDefault="00B95A07" w:rsidP="00BE6176">
      <w:pPr>
        <w:jc w:val="both"/>
        <w:rPr>
          <w:rFonts w:ascii="Montserrat" w:hAnsi="Montserrat" w:cs="Tahoma"/>
        </w:rPr>
      </w:pPr>
      <w:r>
        <w:rPr>
          <w:rFonts w:ascii="Montserrat" w:hAnsi="Montserrat" w:cs="Tahoma"/>
        </w:rPr>
        <w:t>En ese sentido, u</w:t>
      </w:r>
      <w:r w:rsidR="00046773" w:rsidRPr="00BE6176">
        <w:rPr>
          <w:rFonts w:ascii="Montserrat" w:hAnsi="Montserrat" w:cs="Tahoma"/>
        </w:rPr>
        <w:t>n análisis a pr</w:t>
      </w:r>
      <w:r w:rsidR="00A5701F">
        <w:rPr>
          <w:rFonts w:ascii="Montserrat" w:hAnsi="Montserrat" w:cs="Tahoma"/>
        </w:rPr>
        <w:t xml:space="preserve">iori de la capacidad de CP y comunicaciones de PASO Colombia </w:t>
      </w:r>
      <w:r w:rsidR="00046773" w:rsidRPr="00BE6176">
        <w:rPr>
          <w:rFonts w:ascii="Montserrat" w:hAnsi="Montserrat" w:cs="Tahoma"/>
        </w:rPr>
        <w:t>arroja las siguientes evidencias</w:t>
      </w:r>
      <w:r w:rsidR="00A5701F">
        <w:rPr>
          <w:rFonts w:ascii="Montserrat" w:hAnsi="Montserrat" w:cs="Tahoma"/>
        </w:rPr>
        <w:t>:</w:t>
      </w:r>
    </w:p>
    <w:p w:rsidR="00046773" w:rsidRPr="00BE6176" w:rsidRDefault="00046773" w:rsidP="00BE6176">
      <w:pPr>
        <w:jc w:val="both"/>
        <w:rPr>
          <w:rFonts w:ascii="Montserrat" w:hAnsi="Montserrat" w:cs="Tahoma"/>
        </w:rPr>
      </w:pPr>
    </w:p>
    <w:p w:rsidR="009E1018" w:rsidRPr="00F437B9" w:rsidRDefault="00A5701F" w:rsidP="00F437B9">
      <w:pPr>
        <w:numPr>
          <w:ilvl w:val="0"/>
          <w:numId w:val="3"/>
        </w:numPr>
        <w:jc w:val="both"/>
        <w:rPr>
          <w:rFonts w:ascii="Montserrat" w:hAnsi="Montserrat" w:cs="Tahoma"/>
        </w:rPr>
      </w:pPr>
      <w:r>
        <w:rPr>
          <w:rFonts w:ascii="Montserrat" w:hAnsi="Montserrat" w:cs="Tahoma"/>
        </w:rPr>
        <w:t>Nuestras</w:t>
      </w:r>
      <w:r w:rsidR="00046773" w:rsidRPr="00BE6176">
        <w:rPr>
          <w:rFonts w:ascii="Montserrat" w:hAnsi="Montserrat" w:cs="Tahoma"/>
        </w:rPr>
        <w:t xml:space="preserve"> </w:t>
      </w:r>
      <w:r w:rsidR="00B95A07">
        <w:rPr>
          <w:rFonts w:ascii="Montserrat" w:hAnsi="Montserrat" w:cs="Tahoma"/>
        </w:rPr>
        <w:t xml:space="preserve">comunicaciones </w:t>
      </w:r>
      <w:r w:rsidR="00046773" w:rsidRPr="00BE6176">
        <w:rPr>
          <w:rFonts w:ascii="Montserrat" w:hAnsi="Montserrat" w:cs="Tahoma"/>
        </w:rPr>
        <w:t>son r</w:t>
      </w:r>
      <w:r w:rsidR="00273170" w:rsidRPr="00BE6176">
        <w:rPr>
          <w:rFonts w:ascii="Montserrat" w:hAnsi="Montserrat" w:cs="Tahoma"/>
        </w:rPr>
        <w:t>e</w:t>
      </w:r>
      <w:r w:rsidR="009E1018" w:rsidRPr="00BE6176">
        <w:rPr>
          <w:rFonts w:ascii="Montserrat" w:hAnsi="Montserrat" w:cs="Tahoma"/>
        </w:rPr>
        <w:t>conocida</w:t>
      </w:r>
      <w:r w:rsidR="00046773" w:rsidRPr="00BE6176">
        <w:rPr>
          <w:rFonts w:ascii="Montserrat" w:hAnsi="Montserrat" w:cs="Tahoma"/>
        </w:rPr>
        <w:t xml:space="preserve">s por </w:t>
      </w:r>
      <w:r>
        <w:rPr>
          <w:rFonts w:ascii="Montserrat" w:hAnsi="Montserrat" w:cs="Tahoma"/>
        </w:rPr>
        <w:t>nuestros</w:t>
      </w:r>
      <w:r w:rsidR="00046773" w:rsidRPr="00BE6176">
        <w:rPr>
          <w:rFonts w:ascii="Montserrat" w:hAnsi="Montserrat" w:cs="Tahoma"/>
        </w:rPr>
        <w:t xml:space="preserve"> socios estratégicos y otros </w:t>
      </w:r>
      <w:r w:rsidR="00273170" w:rsidRPr="00BE6176">
        <w:rPr>
          <w:rFonts w:ascii="Montserrat" w:hAnsi="Montserrat" w:cs="Tahoma"/>
        </w:rPr>
        <w:t>por su calidad</w:t>
      </w:r>
      <w:r w:rsidR="00046773" w:rsidRPr="00BE6176">
        <w:rPr>
          <w:rFonts w:ascii="Montserrat" w:hAnsi="Montserrat" w:cs="Tahoma"/>
        </w:rPr>
        <w:t>, relevancia e impacto</w:t>
      </w:r>
      <w:r w:rsidR="00273170" w:rsidRPr="00BE6176">
        <w:rPr>
          <w:rFonts w:ascii="Montserrat" w:hAnsi="Montserrat" w:cs="Tahoma"/>
        </w:rPr>
        <w:t xml:space="preserve">. </w:t>
      </w:r>
    </w:p>
    <w:p w:rsidR="009E1018" w:rsidRPr="00F437B9" w:rsidRDefault="00A5701F" w:rsidP="00F437B9">
      <w:pPr>
        <w:numPr>
          <w:ilvl w:val="0"/>
          <w:numId w:val="3"/>
        </w:numPr>
        <w:jc w:val="both"/>
        <w:rPr>
          <w:rFonts w:ascii="Montserrat" w:hAnsi="Montserrat" w:cs="Tahoma"/>
        </w:rPr>
      </w:pPr>
      <w:r>
        <w:rPr>
          <w:rFonts w:ascii="Montserrat" w:hAnsi="Montserrat" w:cs="Tahoma"/>
        </w:rPr>
        <w:t xml:space="preserve">El trabajo desarrollado hasta ahora ha </w:t>
      </w:r>
      <w:r w:rsidR="00286DE6">
        <w:rPr>
          <w:rFonts w:ascii="Montserrat" w:hAnsi="Montserrat" w:cs="Tahoma"/>
        </w:rPr>
        <w:t xml:space="preserve">incrementado </w:t>
      </w:r>
      <w:r>
        <w:rPr>
          <w:rFonts w:ascii="Montserrat" w:hAnsi="Montserrat" w:cs="Tahoma"/>
        </w:rPr>
        <w:t xml:space="preserve">la </w:t>
      </w:r>
      <w:r w:rsidR="00046773" w:rsidRPr="00BE6176">
        <w:rPr>
          <w:rFonts w:ascii="Montserrat" w:hAnsi="Montserrat" w:cs="Tahoma"/>
        </w:rPr>
        <w:t xml:space="preserve">visibilidad </w:t>
      </w:r>
      <w:r w:rsidR="00286DE6">
        <w:rPr>
          <w:rFonts w:ascii="Montserrat" w:hAnsi="Montserrat" w:cs="Tahoma"/>
        </w:rPr>
        <w:t xml:space="preserve">online de </w:t>
      </w:r>
      <w:r>
        <w:rPr>
          <w:rFonts w:ascii="Montserrat" w:hAnsi="Montserrat" w:cs="Tahoma"/>
        </w:rPr>
        <w:t>PASO</w:t>
      </w:r>
      <w:r w:rsidR="00046773" w:rsidRPr="00BE6176">
        <w:rPr>
          <w:rFonts w:ascii="Montserrat" w:hAnsi="Montserrat" w:cs="Tahoma"/>
        </w:rPr>
        <w:t xml:space="preserve"> ante algunos </w:t>
      </w:r>
      <w:r w:rsidR="00273170" w:rsidRPr="00BE6176">
        <w:rPr>
          <w:rFonts w:ascii="Montserrat" w:hAnsi="Montserrat" w:cs="Tahoma"/>
        </w:rPr>
        <w:t>público</w:t>
      </w:r>
      <w:r w:rsidR="00046773" w:rsidRPr="00BE6176">
        <w:rPr>
          <w:rFonts w:ascii="Montserrat" w:hAnsi="Montserrat" w:cs="Tahoma"/>
        </w:rPr>
        <w:t xml:space="preserve">s </w:t>
      </w:r>
      <w:r w:rsidR="00286DE6">
        <w:rPr>
          <w:rFonts w:ascii="Montserrat" w:hAnsi="Montserrat" w:cs="Tahoma"/>
        </w:rPr>
        <w:t>que han r</w:t>
      </w:r>
      <w:r w:rsidR="00046773" w:rsidRPr="00BE6176">
        <w:rPr>
          <w:rFonts w:ascii="Montserrat" w:hAnsi="Montserrat" w:cs="Tahoma"/>
        </w:rPr>
        <w:t xml:space="preserve">equerido más </w:t>
      </w:r>
      <w:r w:rsidR="009E1018" w:rsidRPr="00BE6176">
        <w:rPr>
          <w:rFonts w:ascii="Montserrat" w:hAnsi="Montserrat" w:cs="Tahoma"/>
        </w:rPr>
        <w:t>información</w:t>
      </w:r>
      <w:r w:rsidR="00273170" w:rsidRPr="00BE6176">
        <w:rPr>
          <w:rFonts w:ascii="Montserrat" w:hAnsi="Montserrat" w:cs="Tahoma"/>
        </w:rPr>
        <w:t>.</w:t>
      </w:r>
    </w:p>
    <w:p w:rsidR="009E1018" w:rsidRDefault="00A5701F" w:rsidP="00F437B9">
      <w:pPr>
        <w:numPr>
          <w:ilvl w:val="0"/>
          <w:numId w:val="3"/>
        </w:numPr>
        <w:jc w:val="both"/>
        <w:rPr>
          <w:rFonts w:ascii="Montserrat" w:hAnsi="Montserrat" w:cs="Tahoma"/>
        </w:rPr>
      </w:pPr>
      <w:r w:rsidRPr="00A5701F">
        <w:rPr>
          <w:rFonts w:ascii="Montserrat" w:hAnsi="Montserrat" w:cs="Tahoma"/>
        </w:rPr>
        <w:t>Las visitas y reuniones con autoridades, beneficiari</w:t>
      </w:r>
      <w:r w:rsidR="00286DE6">
        <w:rPr>
          <w:rFonts w:ascii="Montserrat" w:hAnsi="Montserrat" w:cs="Tahoma"/>
        </w:rPr>
        <w:t xml:space="preserve">os, empresas, y otras OSC, han generado </w:t>
      </w:r>
      <w:r w:rsidRPr="00A5701F">
        <w:rPr>
          <w:rFonts w:ascii="Montserrat" w:hAnsi="Montserrat" w:cs="Tahoma"/>
        </w:rPr>
        <w:t>expectativa</w:t>
      </w:r>
      <w:r w:rsidR="00286DE6">
        <w:rPr>
          <w:rFonts w:ascii="Montserrat" w:hAnsi="Montserrat" w:cs="Tahoma"/>
        </w:rPr>
        <w:t>s</w:t>
      </w:r>
      <w:r w:rsidRPr="00A5701F">
        <w:rPr>
          <w:rFonts w:ascii="Montserrat" w:hAnsi="Montserrat" w:cs="Tahoma"/>
        </w:rPr>
        <w:t xml:space="preserve"> </w:t>
      </w:r>
      <w:r w:rsidR="00286DE6">
        <w:rPr>
          <w:rFonts w:ascii="Montserrat" w:hAnsi="Montserrat" w:cs="Tahoma"/>
        </w:rPr>
        <w:t>sobre lo que podremos hacer</w:t>
      </w:r>
      <w:r w:rsidRPr="00A5701F">
        <w:rPr>
          <w:rFonts w:ascii="Montserrat" w:hAnsi="Montserrat" w:cs="Tahoma"/>
        </w:rPr>
        <w:t xml:space="preserve">. </w:t>
      </w:r>
    </w:p>
    <w:p w:rsidR="00A5701F" w:rsidRPr="00A5701F" w:rsidRDefault="00A5701F" w:rsidP="00F437B9">
      <w:pPr>
        <w:jc w:val="both"/>
        <w:rPr>
          <w:rFonts w:ascii="Montserrat" w:hAnsi="Montserrat" w:cs="Tahoma"/>
        </w:rPr>
      </w:pPr>
    </w:p>
    <w:p w:rsidR="00557495" w:rsidRPr="00F437B9" w:rsidRDefault="00286DE6" w:rsidP="00F437B9">
      <w:pPr>
        <w:numPr>
          <w:ilvl w:val="0"/>
          <w:numId w:val="3"/>
        </w:numPr>
        <w:jc w:val="both"/>
        <w:rPr>
          <w:rFonts w:ascii="Montserrat" w:hAnsi="Montserrat" w:cs="Tahoma"/>
        </w:rPr>
      </w:pPr>
      <w:r>
        <w:rPr>
          <w:rFonts w:ascii="Montserrat" w:hAnsi="Montserrat" w:cs="Tahoma"/>
        </w:rPr>
        <w:lastRenderedPageBreak/>
        <w:t xml:space="preserve">Las alianzas que hemos establecido, </w:t>
      </w:r>
      <w:r w:rsidR="00273170" w:rsidRPr="00BE6176">
        <w:rPr>
          <w:rFonts w:ascii="Montserrat" w:hAnsi="Montserrat" w:cs="Tahoma"/>
        </w:rPr>
        <w:t>fortale</w:t>
      </w:r>
      <w:r>
        <w:rPr>
          <w:rFonts w:ascii="Montserrat" w:hAnsi="Montserrat" w:cs="Tahoma"/>
        </w:rPr>
        <w:t xml:space="preserve">cen  </w:t>
      </w:r>
      <w:r w:rsidR="00273170" w:rsidRPr="00BE6176">
        <w:rPr>
          <w:rFonts w:ascii="Montserrat" w:hAnsi="Montserrat" w:cs="Tahoma"/>
        </w:rPr>
        <w:t xml:space="preserve"> </w:t>
      </w:r>
      <w:r w:rsidR="009E1018" w:rsidRPr="00BE6176">
        <w:rPr>
          <w:rFonts w:ascii="Montserrat" w:hAnsi="Montserrat" w:cs="Tahoma"/>
        </w:rPr>
        <w:t xml:space="preserve">la visibilidad </w:t>
      </w:r>
      <w:r>
        <w:rPr>
          <w:rFonts w:ascii="Montserrat" w:hAnsi="Montserrat" w:cs="Tahoma"/>
        </w:rPr>
        <w:t xml:space="preserve">y credibilidad de </w:t>
      </w:r>
      <w:r w:rsidR="00A5701F">
        <w:rPr>
          <w:rFonts w:ascii="Montserrat" w:hAnsi="Montserrat" w:cs="Tahoma"/>
        </w:rPr>
        <w:t xml:space="preserve">PASO </w:t>
      </w:r>
      <w:r w:rsidR="009E1018" w:rsidRPr="00BE6176">
        <w:rPr>
          <w:rFonts w:ascii="Montserrat" w:hAnsi="Montserrat" w:cs="Tahoma"/>
        </w:rPr>
        <w:t xml:space="preserve">como una organización enfocada en </w:t>
      </w:r>
      <w:r w:rsidR="00A5701F">
        <w:rPr>
          <w:rFonts w:ascii="Montserrat" w:hAnsi="Montserrat" w:cs="Tahoma"/>
        </w:rPr>
        <w:t>DDR y la generación de oportunidades económicas para excombatientes</w:t>
      </w:r>
      <w:r>
        <w:rPr>
          <w:rFonts w:ascii="Montserrat" w:hAnsi="Montserrat" w:cs="Tahoma"/>
        </w:rPr>
        <w:t>.</w:t>
      </w:r>
    </w:p>
    <w:p w:rsidR="00557495" w:rsidRPr="00BE6176" w:rsidRDefault="00B95A07" w:rsidP="00F437B9">
      <w:pPr>
        <w:numPr>
          <w:ilvl w:val="0"/>
          <w:numId w:val="3"/>
        </w:numPr>
        <w:jc w:val="both"/>
        <w:rPr>
          <w:rFonts w:ascii="Montserrat" w:hAnsi="Montserrat" w:cs="Tahoma"/>
        </w:rPr>
      </w:pPr>
      <w:r>
        <w:rPr>
          <w:rFonts w:ascii="Montserrat" w:hAnsi="Montserrat" w:cs="Tahoma"/>
        </w:rPr>
        <w:t>Se han realizado eventos</w:t>
      </w:r>
      <w:r w:rsidR="00557495" w:rsidRPr="00BE6176">
        <w:rPr>
          <w:rFonts w:ascii="Montserrat" w:hAnsi="Montserrat" w:cs="Tahoma"/>
        </w:rPr>
        <w:t xml:space="preserve"> </w:t>
      </w:r>
      <w:r w:rsidR="00286DE6">
        <w:rPr>
          <w:rFonts w:ascii="Montserrat" w:hAnsi="Montserrat" w:cs="Tahoma"/>
        </w:rPr>
        <w:t xml:space="preserve">importantes, </w:t>
      </w:r>
      <w:r w:rsidR="00C345E9">
        <w:rPr>
          <w:rFonts w:ascii="Montserrat" w:hAnsi="Montserrat" w:cs="Tahoma"/>
        </w:rPr>
        <w:t xml:space="preserve">significativos </w:t>
      </w:r>
      <w:r w:rsidR="00286DE6">
        <w:rPr>
          <w:rFonts w:ascii="Montserrat" w:hAnsi="Montserrat" w:cs="Tahoma"/>
        </w:rPr>
        <w:t xml:space="preserve">que </w:t>
      </w:r>
      <w:r w:rsidR="00557495" w:rsidRPr="00BE6176">
        <w:rPr>
          <w:rFonts w:ascii="Montserrat" w:hAnsi="Montserrat" w:cs="Tahoma"/>
        </w:rPr>
        <w:t>han captado la atención de socios estratégicos</w:t>
      </w:r>
      <w:r w:rsidR="009F2D42">
        <w:rPr>
          <w:rFonts w:ascii="Montserrat" w:hAnsi="Montserrat" w:cs="Tahoma"/>
        </w:rPr>
        <w:t>.</w:t>
      </w:r>
    </w:p>
    <w:p w:rsidR="00046773" w:rsidRPr="00BE6176" w:rsidRDefault="00046773" w:rsidP="00F437B9">
      <w:pPr>
        <w:jc w:val="both"/>
        <w:rPr>
          <w:rFonts w:ascii="Montserrat" w:hAnsi="Montserrat" w:cs="Tahoma"/>
        </w:rPr>
      </w:pPr>
    </w:p>
    <w:p w:rsidR="009E1018" w:rsidRPr="00BE6176" w:rsidRDefault="009E1018" w:rsidP="00F437B9">
      <w:pPr>
        <w:jc w:val="both"/>
        <w:rPr>
          <w:rFonts w:ascii="Montserrat" w:hAnsi="Montserrat" w:cs="Tahoma"/>
        </w:rPr>
      </w:pPr>
      <w:r w:rsidRPr="00BE6176">
        <w:rPr>
          <w:rFonts w:ascii="Montserrat" w:hAnsi="Montserrat" w:cs="Tahoma"/>
        </w:rPr>
        <w:t xml:space="preserve">No </w:t>
      </w:r>
      <w:r w:rsidR="0006483F" w:rsidRPr="00BE6176">
        <w:rPr>
          <w:rFonts w:ascii="Montserrat" w:hAnsi="Montserrat" w:cs="Tahoma"/>
        </w:rPr>
        <w:t>obstante,</w:t>
      </w:r>
      <w:r w:rsidRPr="00BE6176">
        <w:rPr>
          <w:rFonts w:ascii="Montserrat" w:hAnsi="Montserrat" w:cs="Tahoma"/>
        </w:rPr>
        <w:t xml:space="preserve"> también </w:t>
      </w:r>
      <w:r w:rsidR="00C345E9">
        <w:rPr>
          <w:rFonts w:ascii="Montserrat" w:hAnsi="Montserrat" w:cs="Tahoma"/>
        </w:rPr>
        <w:t xml:space="preserve">hay algunos </w:t>
      </w:r>
      <w:r w:rsidRPr="00BE6176">
        <w:rPr>
          <w:rFonts w:ascii="Montserrat" w:hAnsi="Montserrat" w:cs="Tahoma"/>
        </w:rPr>
        <w:t xml:space="preserve">aspectos negativos </w:t>
      </w:r>
      <w:r w:rsidR="00C345E9">
        <w:rPr>
          <w:rFonts w:ascii="Montserrat" w:hAnsi="Montserrat" w:cs="Tahoma"/>
        </w:rPr>
        <w:t>y d</w:t>
      </w:r>
      <w:r w:rsidR="00B12E9F" w:rsidRPr="00BE6176">
        <w:rPr>
          <w:rFonts w:ascii="Montserrat" w:hAnsi="Montserrat" w:cs="Tahoma"/>
        </w:rPr>
        <w:t>ebilidades</w:t>
      </w:r>
      <w:r w:rsidR="00C345E9">
        <w:rPr>
          <w:rFonts w:ascii="Montserrat" w:hAnsi="Montserrat" w:cs="Tahoma"/>
        </w:rPr>
        <w:t>:</w:t>
      </w:r>
    </w:p>
    <w:p w:rsidR="00DE1766" w:rsidRPr="0006483F" w:rsidRDefault="00DE1766" w:rsidP="00F437B9">
      <w:pPr>
        <w:jc w:val="both"/>
        <w:rPr>
          <w:rFonts w:ascii="Montserrat" w:hAnsi="Montserrat" w:cs="Tahoma"/>
        </w:rPr>
      </w:pPr>
    </w:p>
    <w:p w:rsidR="00A10CD0" w:rsidRPr="00F437B9" w:rsidRDefault="00DE1766" w:rsidP="00F437B9">
      <w:pPr>
        <w:numPr>
          <w:ilvl w:val="0"/>
          <w:numId w:val="3"/>
        </w:numPr>
        <w:jc w:val="both"/>
        <w:rPr>
          <w:rFonts w:ascii="Montserrat" w:hAnsi="Montserrat" w:cs="Tahoma"/>
        </w:rPr>
      </w:pPr>
      <w:r w:rsidRPr="00BE6176">
        <w:rPr>
          <w:rFonts w:ascii="Montserrat" w:hAnsi="Montserrat" w:cs="Tahoma"/>
        </w:rPr>
        <w:t xml:space="preserve">No </w:t>
      </w:r>
      <w:r w:rsidR="0006483F">
        <w:rPr>
          <w:rFonts w:ascii="Montserrat" w:hAnsi="Montserrat" w:cs="Tahoma"/>
        </w:rPr>
        <w:t xml:space="preserve">tenemos </w:t>
      </w:r>
      <w:r w:rsidR="009F2D42">
        <w:rPr>
          <w:rFonts w:ascii="Montserrat" w:hAnsi="Montserrat" w:cs="Tahoma"/>
        </w:rPr>
        <w:t xml:space="preserve">recursos comunicacionales con conceptos claros y apropiadamente comunicativos sobre el rol y trabajo de PASO Colombia. </w:t>
      </w:r>
    </w:p>
    <w:p w:rsidR="00B12E9F" w:rsidRPr="00F437B9" w:rsidRDefault="003A1D50" w:rsidP="00F437B9">
      <w:pPr>
        <w:numPr>
          <w:ilvl w:val="0"/>
          <w:numId w:val="3"/>
        </w:numPr>
        <w:jc w:val="both"/>
        <w:rPr>
          <w:rFonts w:ascii="Montserrat" w:hAnsi="Montserrat" w:cs="Tahoma"/>
        </w:rPr>
      </w:pPr>
      <w:r w:rsidRPr="00BE6176">
        <w:rPr>
          <w:rFonts w:ascii="Montserrat" w:hAnsi="Montserrat" w:cs="Tahoma"/>
        </w:rPr>
        <w:t xml:space="preserve">El trabajo de </w:t>
      </w:r>
      <w:r w:rsidR="009F2D42">
        <w:rPr>
          <w:rFonts w:ascii="Montserrat" w:hAnsi="Montserrat" w:cs="Tahoma"/>
        </w:rPr>
        <w:t xml:space="preserve">PASO Colombia </w:t>
      </w:r>
      <w:r w:rsidRPr="00BE6176">
        <w:rPr>
          <w:rFonts w:ascii="Montserrat" w:hAnsi="Montserrat" w:cs="Tahoma"/>
        </w:rPr>
        <w:t xml:space="preserve">es </w:t>
      </w:r>
      <w:r w:rsidR="00A10CD0" w:rsidRPr="00BE6176">
        <w:rPr>
          <w:rFonts w:ascii="Montserrat" w:hAnsi="Montserrat" w:cs="Tahoma"/>
        </w:rPr>
        <w:t>complejo y amplio</w:t>
      </w:r>
      <w:r w:rsidR="00B12E9F" w:rsidRPr="00BE6176">
        <w:rPr>
          <w:rFonts w:ascii="Montserrat" w:hAnsi="Montserrat" w:cs="Tahoma"/>
        </w:rPr>
        <w:t xml:space="preserve">, por lo que </w:t>
      </w:r>
      <w:r w:rsidR="0006483F">
        <w:rPr>
          <w:rFonts w:ascii="Montserrat" w:hAnsi="Montserrat" w:cs="Tahoma"/>
        </w:rPr>
        <w:t xml:space="preserve">debemos construir mensajes muy creativos y simples, y un flujo </w:t>
      </w:r>
      <w:r w:rsidR="009F2D42">
        <w:rPr>
          <w:rFonts w:ascii="Montserrat" w:hAnsi="Montserrat" w:cs="Tahoma"/>
        </w:rPr>
        <w:t>canales de comunicaciones internas apropiados para ello</w:t>
      </w:r>
      <w:r w:rsidR="00A10CD0" w:rsidRPr="00BE6176">
        <w:rPr>
          <w:rFonts w:ascii="Montserrat" w:hAnsi="Montserrat" w:cs="Tahoma"/>
        </w:rPr>
        <w:t>.</w:t>
      </w:r>
    </w:p>
    <w:p w:rsidR="009F2D42" w:rsidRPr="00F437B9" w:rsidRDefault="0006483F" w:rsidP="00F437B9">
      <w:pPr>
        <w:numPr>
          <w:ilvl w:val="0"/>
          <w:numId w:val="3"/>
        </w:numPr>
        <w:jc w:val="both"/>
        <w:rPr>
          <w:rFonts w:ascii="Montserrat" w:hAnsi="Montserrat" w:cs="Tahoma"/>
        </w:rPr>
      </w:pPr>
      <w:r>
        <w:rPr>
          <w:rFonts w:ascii="Montserrat" w:hAnsi="Montserrat" w:cs="Tahoma"/>
        </w:rPr>
        <w:t xml:space="preserve">Debemos mejorar los recursos de comunicaciones </w:t>
      </w:r>
      <w:r w:rsidR="003A1D50" w:rsidRPr="00BE6176">
        <w:rPr>
          <w:rFonts w:ascii="Montserrat" w:hAnsi="Montserrat" w:cs="Tahoma"/>
        </w:rPr>
        <w:t xml:space="preserve">para </w:t>
      </w:r>
      <w:r>
        <w:rPr>
          <w:rFonts w:ascii="Montserrat" w:hAnsi="Montserrat" w:cs="Tahoma"/>
        </w:rPr>
        <w:t xml:space="preserve">que sean apropiados al </w:t>
      </w:r>
      <w:r w:rsidR="003A1D50" w:rsidRPr="00BE6176">
        <w:rPr>
          <w:rFonts w:ascii="Montserrat" w:hAnsi="Montserrat" w:cs="Tahoma"/>
        </w:rPr>
        <w:t>reto que nos planteamos y la demanda de las audi</w:t>
      </w:r>
      <w:r>
        <w:rPr>
          <w:rFonts w:ascii="Montserrat" w:hAnsi="Montserrat" w:cs="Tahoma"/>
        </w:rPr>
        <w:t xml:space="preserve">encias a las que nos dirigimos, </w:t>
      </w:r>
      <w:r w:rsidR="003A1D50" w:rsidRPr="00BE6176">
        <w:rPr>
          <w:rFonts w:ascii="Montserrat" w:hAnsi="Montserrat" w:cs="Tahoma"/>
        </w:rPr>
        <w:t>dado el crecimiento de nuestra visibilidad</w:t>
      </w:r>
      <w:r>
        <w:rPr>
          <w:rFonts w:ascii="Montserrat" w:hAnsi="Montserrat" w:cs="Tahoma"/>
        </w:rPr>
        <w:t>.</w:t>
      </w:r>
    </w:p>
    <w:p w:rsidR="009F2D42" w:rsidRPr="00BE6176" w:rsidRDefault="009F2D42" w:rsidP="00F437B9">
      <w:pPr>
        <w:numPr>
          <w:ilvl w:val="0"/>
          <w:numId w:val="3"/>
        </w:numPr>
        <w:jc w:val="both"/>
        <w:rPr>
          <w:rFonts w:ascii="Montserrat" w:hAnsi="Montserrat" w:cs="Tahoma"/>
        </w:rPr>
      </w:pPr>
      <w:r>
        <w:rPr>
          <w:rFonts w:ascii="Montserrat" w:hAnsi="Montserrat" w:cs="Tahoma"/>
        </w:rPr>
        <w:t>Nuestra presencia en</w:t>
      </w:r>
      <w:r w:rsidR="0006483F">
        <w:rPr>
          <w:rFonts w:ascii="Montserrat" w:hAnsi="Montserrat" w:cs="Tahoma"/>
        </w:rPr>
        <w:t xml:space="preserve"> la web es prácticamente nula </w:t>
      </w:r>
      <w:r>
        <w:rPr>
          <w:rFonts w:ascii="Montserrat" w:hAnsi="Montserrat" w:cs="Tahoma"/>
        </w:rPr>
        <w:t xml:space="preserve">e inactiva, por lo que no aparecemos en el radar de la cooperación internacional y perdemos oportunidades de consecución de fondos y </w:t>
      </w:r>
      <w:r w:rsidR="0006483F">
        <w:rPr>
          <w:rFonts w:ascii="Montserrat" w:hAnsi="Montserrat" w:cs="Tahoma"/>
        </w:rPr>
        <w:t>otras.</w:t>
      </w:r>
    </w:p>
    <w:p w:rsidR="00DE1766" w:rsidRPr="00BE6176" w:rsidRDefault="00DE1766" w:rsidP="00BE6176">
      <w:pPr>
        <w:jc w:val="both"/>
        <w:rPr>
          <w:rFonts w:ascii="Montserrat" w:hAnsi="Montserrat" w:cs="Tahoma"/>
        </w:rPr>
      </w:pPr>
    </w:p>
    <w:p w:rsidR="00273170" w:rsidRPr="00BE6176" w:rsidRDefault="00DE1766" w:rsidP="00BE6176">
      <w:pPr>
        <w:jc w:val="both"/>
        <w:rPr>
          <w:rFonts w:ascii="Montserrat" w:hAnsi="Montserrat" w:cs="Tahoma"/>
        </w:rPr>
      </w:pPr>
      <w:r w:rsidRPr="00BE6176">
        <w:rPr>
          <w:rFonts w:ascii="Montserrat" w:hAnsi="Montserrat" w:cs="Tahoma"/>
        </w:rPr>
        <w:t xml:space="preserve">Por ello, </w:t>
      </w:r>
      <w:r w:rsidR="00DE35D3">
        <w:rPr>
          <w:rFonts w:ascii="Montserrat" w:hAnsi="Montserrat" w:cs="Tahoma"/>
        </w:rPr>
        <w:t xml:space="preserve">uno de nuestros objetivos </w:t>
      </w:r>
      <w:r w:rsidR="002F1CC8">
        <w:rPr>
          <w:rFonts w:ascii="Montserrat" w:hAnsi="Montserrat" w:cs="Tahoma"/>
        </w:rPr>
        <w:t>es desarrollar recursos comunicacionales novedosos, creativos, contextualizados y apropiados para cada público, y de alto impacto en visibilidad e información mediante la metodología “Look and Feel”.</w:t>
      </w:r>
      <w:r w:rsidR="003A1D50" w:rsidRPr="00BE6176">
        <w:rPr>
          <w:rFonts w:ascii="Montserrat" w:hAnsi="Montserrat" w:cs="Tahoma"/>
        </w:rPr>
        <w:t xml:space="preserve"> </w:t>
      </w:r>
    </w:p>
    <w:p w:rsidR="00793220" w:rsidRDefault="00793220" w:rsidP="00BE6176">
      <w:pPr>
        <w:jc w:val="both"/>
        <w:rPr>
          <w:rFonts w:ascii="Montserrat" w:hAnsi="Montserrat" w:cs="Tahoma"/>
        </w:rPr>
      </w:pPr>
    </w:p>
    <w:p w:rsidR="00793220" w:rsidRPr="00BE6176" w:rsidRDefault="00793220" w:rsidP="00BE6176">
      <w:pPr>
        <w:jc w:val="both"/>
        <w:rPr>
          <w:rFonts w:ascii="Montserrat" w:hAnsi="Montserrat" w:cs="Tahoma"/>
        </w:rPr>
      </w:pPr>
    </w:p>
    <w:p w:rsidR="00F80CD3" w:rsidRPr="00BE6176" w:rsidRDefault="00F80CD3" w:rsidP="00BE6176">
      <w:pPr>
        <w:pStyle w:val="Ttulo3"/>
        <w:numPr>
          <w:ilvl w:val="0"/>
          <w:numId w:val="4"/>
        </w:numPr>
        <w:jc w:val="both"/>
        <w:rPr>
          <w:rFonts w:ascii="Montserrat" w:hAnsi="Montserrat" w:cs="Tahoma"/>
        </w:rPr>
      </w:pPr>
      <w:r w:rsidRPr="00BE6176">
        <w:rPr>
          <w:rFonts w:ascii="Montserrat" w:hAnsi="Montserrat" w:cs="Tahoma"/>
        </w:rPr>
        <w:t xml:space="preserve">Las comunicaciones en un mundo globalizado </w:t>
      </w:r>
      <w:r w:rsidR="00A9150F" w:rsidRPr="00BE6176">
        <w:rPr>
          <w:rFonts w:ascii="Montserrat" w:hAnsi="Montserrat" w:cs="Tahoma"/>
        </w:rPr>
        <w:t>(Nuevas</w:t>
      </w:r>
      <w:r w:rsidRPr="00BE6176">
        <w:rPr>
          <w:rFonts w:ascii="Montserrat" w:hAnsi="Montserrat" w:cs="Tahoma"/>
        </w:rPr>
        <w:t xml:space="preserve"> comunicaciones para un nuevo siglo).</w:t>
      </w:r>
    </w:p>
    <w:p w:rsidR="00CE615D" w:rsidRPr="00BE6176" w:rsidRDefault="00A9150F" w:rsidP="00BE6176">
      <w:pPr>
        <w:spacing w:before="100" w:beforeAutospacing="1" w:after="100" w:afterAutospacing="1"/>
        <w:jc w:val="both"/>
        <w:rPr>
          <w:rFonts w:ascii="Montserrat" w:hAnsi="Montserrat" w:cs="Tahoma"/>
          <w:lang w:val="es-GT"/>
        </w:rPr>
      </w:pPr>
      <w:r w:rsidRPr="00BE6176">
        <w:rPr>
          <w:rFonts w:ascii="Montserrat" w:hAnsi="Montserrat" w:cs="Tahoma"/>
          <w:lang w:val="es-GT"/>
        </w:rPr>
        <w:t>Estamos</w:t>
      </w:r>
      <w:r w:rsidR="00BE6FC9" w:rsidRPr="00BE6176">
        <w:rPr>
          <w:rFonts w:ascii="Montserrat" w:hAnsi="Montserrat" w:cs="Tahoma"/>
          <w:lang w:val="es-GT"/>
        </w:rPr>
        <w:t xml:space="preserve"> </w:t>
      </w:r>
      <w:r w:rsidR="003A1D50" w:rsidRPr="00BE6176">
        <w:rPr>
          <w:rFonts w:ascii="Montserrat" w:hAnsi="Montserrat" w:cs="Tahoma"/>
          <w:lang w:val="es-GT"/>
        </w:rPr>
        <w:t xml:space="preserve">en los primeros pasos </w:t>
      </w:r>
      <w:r w:rsidR="00BE6FC9" w:rsidRPr="00BE6176">
        <w:rPr>
          <w:rFonts w:ascii="Montserrat" w:hAnsi="Montserrat" w:cs="Tahoma"/>
          <w:lang w:val="es-GT"/>
        </w:rPr>
        <w:t xml:space="preserve">de una revolución tecnológica mundial  que nada ni nadie va a poder detener y cuyos alcances son impredecibles. </w:t>
      </w:r>
      <w:r w:rsidR="00D325CA" w:rsidRPr="00BE6176">
        <w:rPr>
          <w:rFonts w:ascii="Montserrat" w:hAnsi="Montserrat" w:cs="Tahoma"/>
          <w:lang w:val="es-GT"/>
        </w:rPr>
        <w:t xml:space="preserve">Es un movimiento </w:t>
      </w:r>
      <w:r w:rsidR="00BE6FC9" w:rsidRPr="00BE6176">
        <w:rPr>
          <w:rFonts w:ascii="Montserrat" w:hAnsi="Montserrat" w:cs="Tahoma"/>
          <w:lang w:val="es-GT"/>
        </w:rPr>
        <w:t>que est</w:t>
      </w:r>
      <w:r w:rsidR="003A1D50" w:rsidRPr="00BE6176">
        <w:rPr>
          <w:rFonts w:ascii="Montserrat" w:hAnsi="Montserrat" w:cs="Tahoma"/>
          <w:lang w:val="es-GT"/>
        </w:rPr>
        <w:t xml:space="preserve">á cambiando la manera de operar, de incidir </w:t>
      </w:r>
      <w:r w:rsidR="00BE6FC9" w:rsidRPr="00BE6176">
        <w:rPr>
          <w:rFonts w:ascii="Montserrat" w:hAnsi="Montserrat" w:cs="Tahoma"/>
          <w:lang w:val="es-GT"/>
        </w:rPr>
        <w:t>y de comunicarse de la sociedad</w:t>
      </w:r>
      <w:r w:rsidR="003A1D50" w:rsidRPr="00BE6176">
        <w:rPr>
          <w:rFonts w:ascii="Montserrat" w:hAnsi="Montserrat" w:cs="Tahoma"/>
          <w:lang w:val="es-GT"/>
        </w:rPr>
        <w:t xml:space="preserve">, </w:t>
      </w:r>
      <w:r w:rsidR="00BE6FC9" w:rsidRPr="00BE6176">
        <w:rPr>
          <w:rFonts w:ascii="Montserrat" w:hAnsi="Montserrat" w:cs="Tahoma"/>
          <w:lang w:val="es-GT"/>
        </w:rPr>
        <w:t xml:space="preserve">sus </w:t>
      </w:r>
      <w:r w:rsidR="00793220">
        <w:rPr>
          <w:rFonts w:ascii="Montserrat" w:hAnsi="Montserrat" w:cs="Tahoma"/>
          <w:lang w:val="es-GT"/>
        </w:rPr>
        <w:t xml:space="preserve">instituciones y organizaciones. </w:t>
      </w:r>
      <w:r w:rsidR="00D325CA" w:rsidRPr="00BE6176">
        <w:rPr>
          <w:rFonts w:ascii="Montserrat" w:hAnsi="Montserrat" w:cs="Tahoma"/>
          <w:lang w:val="es-GT"/>
        </w:rPr>
        <w:t>T</w:t>
      </w:r>
      <w:r w:rsidR="00BE6FC9" w:rsidRPr="00BE6176">
        <w:rPr>
          <w:rFonts w:ascii="Montserrat" w:hAnsi="Montserrat" w:cs="Tahoma"/>
          <w:lang w:val="es-GT"/>
        </w:rPr>
        <w:t>ransformando no sólo el acceso a la información, sino la manera como se usa y conceptualiza</w:t>
      </w:r>
      <w:r w:rsidR="003A1D50" w:rsidRPr="00BE6176">
        <w:rPr>
          <w:rFonts w:ascii="Montserrat" w:hAnsi="Montserrat" w:cs="Tahoma"/>
          <w:lang w:val="es-GT"/>
        </w:rPr>
        <w:t>, y la utilida</w:t>
      </w:r>
      <w:r w:rsidR="002D47D2">
        <w:rPr>
          <w:rFonts w:ascii="Montserrat" w:hAnsi="Montserrat" w:cs="Tahoma"/>
          <w:lang w:val="es-GT"/>
        </w:rPr>
        <w:t xml:space="preserve">d que se le da para procesos de </w:t>
      </w:r>
      <w:r w:rsidR="00793220">
        <w:rPr>
          <w:rFonts w:ascii="Montserrat" w:hAnsi="Montserrat" w:cs="Tahoma"/>
          <w:lang w:val="es-GT"/>
        </w:rPr>
        <w:t>generación de oportunidades económicas</w:t>
      </w:r>
      <w:r w:rsidR="002D47D2">
        <w:rPr>
          <w:rFonts w:ascii="Montserrat" w:hAnsi="Montserrat" w:cs="Tahoma"/>
          <w:lang w:val="es-GT"/>
        </w:rPr>
        <w:t xml:space="preserve"> para excombatientes.</w:t>
      </w:r>
      <w:r w:rsidR="00BE6FC9" w:rsidRPr="00BE6176">
        <w:rPr>
          <w:rFonts w:ascii="Montserrat" w:hAnsi="Montserrat" w:cs="Tahoma"/>
          <w:lang w:val="es-GT"/>
        </w:rPr>
        <w:t xml:space="preserve"> </w:t>
      </w:r>
    </w:p>
    <w:p w:rsidR="00980B02" w:rsidRPr="00085EC2" w:rsidRDefault="00875482" w:rsidP="00085EC2">
      <w:pPr>
        <w:spacing w:before="100" w:beforeAutospacing="1" w:after="100" w:afterAutospacing="1"/>
        <w:jc w:val="both"/>
        <w:rPr>
          <w:rFonts w:ascii="Montserrat" w:hAnsi="Montserrat" w:cs="Tahoma"/>
          <w:lang w:val="es-GT"/>
        </w:rPr>
      </w:pPr>
      <w:r w:rsidRPr="003F2F3A">
        <w:rPr>
          <w:rFonts w:ascii="Montserrat" w:hAnsi="Montserrat" w:cs="Tahoma"/>
          <w:lang w:val="es-GT"/>
        </w:rPr>
        <w:t>Dicho av</w:t>
      </w:r>
      <w:r w:rsidR="00D325CA" w:rsidRPr="003F2F3A">
        <w:rPr>
          <w:rFonts w:ascii="Montserrat" w:hAnsi="Montserrat" w:cs="Tahoma"/>
          <w:lang w:val="es-GT"/>
        </w:rPr>
        <w:t>ance</w:t>
      </w:r>
      <w:r w:rsidR="00D325CA" w:rsidRPr="00BE6176">
        <w:rPr>
          <w:rFonts w:ascii="Montserrat" w:hAnsi="Montserrat" w:cs="Tahoma"/>
          <w:lang w:val="es-GT"/>
        </w:rPr>
        <w:t xml:space="preserve"> está abriendo </w:t>
      </w:r>
      <w:r w:rsidR="00085EC2">
        <w:rPr>
          <w:rFonts w:ascii="Montserrat" w:hAnsi="Montserrat" w:cs="Tahoma"/>
          <w:lang w:val="es-GT"/>
        </w:rPr>
        <w:t>para PASO Colombia</w:t>
      </w:r>
      <w:r w:rsidRPr="00BE6176">
        <w:rPr>
          <w:rFonts w:ascii="Montserrat" w:hAnsi="Montserrat" w:cs="Tahoma"/>
          <w:lang w:val="es-GT"/>
        </w:rPr>
        <w:t xml:space="preserve"> </w:t>
      </w:r>
      <w:r w:rsidR="00CE0CE1">
        <w:rPr>
          <w:rFonts w:ascii="Montserrat" w:hAnsi="Montserrat" w:cs="Tahoma"/>
          <w:lang w:val="es-GT"/>
        </w:rPr>
        <w:t xml:space="preserve">un "espacio virtual" </w:t>
      </w:r>
      <w:r w:rsidR="00D325CA" w:rsidRPr="00BE6176">
        <w:rPr>
          <w:rFonts w:ascii="Montserrat" w:hAnsi="Montserrat" w:cs="Tahoma"/>
          <w:lang w:val="es-GT"/>
        </w:rPr>
        <w:t xml:space="preserve">donde </w:t>
      </w:r>
      <w:r w:rsidR="00085EC2">
        <w:rPr>
          <w:rFonts w:ascii="Montserrat" w:hAnsi="Montserrat" w:cs="Tahoma"/>
          <w:lang w:val="es-GT"/>
        </w:rPr>
        <w:t xml:space="preserve">los excombatientes </w:t>
      </w:r>
      <w:r w:rsidR="00CE0CE1">
        <w:rPr>
          <w:rFonts w:ascii="Montserrat" w:hAnsi="Montserrat" w:cs="Tahoma"/>
          <w:lang w:val="es-GT"/>
        </w:rPr>
        <w:t>y nuestros socios tiene</w:t>
      </w:r>
      <w:r w:rsidRPr="00BE6176">
        <w:rPr>
          <w:rFonts w:ascii="Montserrat" w:hAnsi="Montserrat" w:cs="Tahoma"/>
          <w:lang w:val="es-GT"/>
        </w:rPr>
        <w:t>n</w:t>
      </w:r>
      <w:r w:rsidR="00D325CA" w:rsidRPr="00BE6176">
        <w:rPr>
          <w:rFonts w:ascii="Montserrat" w:hAnsi="Montserrat" w:cs="Tahoma"/>
          <w:lang w:val="es-GT"/>
        </w:rPr>
        <w:t xml:space="preserve"> un rol protagónico y definitivo</w:t>
      </w:r>
      <w:r w:rsidR="00085EC2">
        <w:rPr>
          <w:rFonts w:ascii="Montserrat" w:hAnsi="Montserrat" w:cs="Tahoma"/>
          <w:lang w:val="es-GT"/>
        </w:rPr>
        <w:t xml:space="preserve"> para contar sus historias de éxito y de conseguir más y mejores oportunidades económicas.</w:t>
      </w:r>
    </w:p>
    <w:p w:rsidR="004108FC" w:rsidRDefault="00980B02" w:rsidP="00BE6176">
      <w:pPr>
        <w:autoSpaceDE w:val="0"/>
        <w:autoSpaceDN w:val="0"/>
        <w:adjustRightInd w:val="0"/>
        <w:jc w:val="both"/>
        <w:rPr>
          <w:rFonts w:ascii="Montserrat" w:hAnsi="Montserrat" w:cs="Tahoma"/>
          <w:color w:val="000000" w:themeColor="text1"/>
        </w:rPr>
      </w:pPr>
      <w:r w:rsidRPr="00BE6176">
        <w:rPr>
          <w:rFonts w:ascii="Montserrat" w:hAnsi="Montserrat" w:cs="Tahoma"/>
          <w:color w:val="000000" w:themeColor="text1"/>
        </w:rPr>
        <w:t>En torno a estos principios</w:t>
      </w:r>
      <w:r w:rsidR="00085EC2">
        <w:rPr>
          <w:rFonts w:ascii="Montserrat" w:hAnsi="Montserrat" w:cs="Tahoma"/>
          <w:color w:val="000000" w:themeColor="text1"/>
        </w:rPr>
        <w:t xml:space="preserve">, crearemos </w:t>
      </w:r>
      <w:r w:rsidR="004108FC">
        <w:rPr>
          <w:rFonts w:ascii="Montserrat" w:hAnsi="Montserrat" w:cs="Tahoma"/>
          <w:color w:val="000000" w:themeColor="text1"/>
        </w:rPr>
        <w:t xml:space="preserve">espacios de </w:t>
      </w:r>
      <w:r w:rsidRPr="00BE6176">
        <w:rPr>
          <w:rFonts w:ascii="Montserrat" w:hAnsi="Montserrat" w:cs="Tahoma"/>
          <w:color w:val="000000" w:themeColor="text1"/>
        </w:rPr>
        <w:t>posi</w:t>
      </w:r>
      <w:r w:rsidR="0093510D" w:rsidRPr="00BE6176">
        <w:rPr>
          <w:rFonts w:ascii="Montserrat" w:hAnsi="Montserrat" w:cs="Tahoma"/>
          <w:color w:val="000000" w:themeColor="text1"/>
        </w:rPr>
        <w:t xml:space="preserve">cionamiento y visibilidad de </w:t>
      </w:r>
      <w:r w:rsidR="00D10F73">
        <w:rPr>
          <w:rFonts w:ascii="Montserrat" w:hAnsi="Montserrat" w:cs="Tahoma"/>
          <w:color w:val="000000" w:themeColor="text1"/>
        </w:rPr>
        <w:t xml:space="preserve">PASO Colombia como una ONG internacional </w:t>
      </w:r>
      <w:r w:rsidRPr="00BE6176">
        <w:rPr>
          <w:rFonts w:ascii="Montserrat" w:hAnsi="Montserrat" w:cs="Tahoma"/>
          <w:color w:val="000000" w:themeColor="text1"/>
        </w:rPr>
        <w:t xml:space="preserve">enfocada </w:t>
      </w:r>
      <w:r w:rsidR="00D10F73">
        <w:rPr>
          <w:rFonts w:ascii="Montserrat" w:hAnsi="Montserrat" w:cs="Tahoma"/>
          <w:color w:val="000000" w:themeColor="text1"/>
        </w:rPr>
        <w:t xml:space="preserve">en </w:t>
      </w:r>
      <w:r w:rsidR="00085EC2">
        <w:rPr>
          <w:rFonts w:ascii="Montserrat" w:hAnsi="Montserrat" w:cs="Tahoma"/>
          <w:color w:val="000000" w:themeColor="text1"/>
        </w:rPr>
        <w:t>generar</w:t>
      </w:r>
      <w:r w:rsidR="00D10F73" w:rsidRPr="00D10F73">
        <w:rPr>
          <w:rFonts w:ascii="Montserrat" w:hAnsi="Montserrat" w:cs="Tahoma"/>
          <w:color w:val="000000" w:themeColor="text1"/>
        </w:rPr>
        <w:t xml:space="preserve"> oportunidades económicas sostenibles para los excombatientes de las FARC en </w:t>
      </w:r>
      <w:r w:rsidR="004108FC">
        <w:rPr>
          <w:rFonts w:ascii="Montserrat" w:hAnsi="Montserrat" w:cs="Tahoma"/>
          <w:color w:val="000000" w:themeColor="text1"/>
        </w:rPr>
        <w:t xml:space="preserve">sus zonas de intervención. </w:t>
      </w:r>
    </w:p>
    <w:p w:rsidR="00D10F73" w:rsidRDefault="00D10F73" w:rsidP="00BE6176">
      <w:pPr>
        <w:autoSpaceDE w:val="0"/>
        <w:autoSpaceDN w:val="0"/>
        <w:adjustRightInd w:val="0"/>
        <w:jc w:val="both"/>
        <w:rPr>
          <w:rFonts w:ascii="Montserrat" w:hAnsi="Montserrat" w:cs="Tahoma"/>
          <w:color w:val="000000" w:themeColor="text1"/>
        </w:rPr>
      </w:pPr>
      <w:r>
        <w:rPr>
          <w:rFonts w:ascii="Montserrat" w:hAnsi="Montserrat" w:cs="Tahoma"/>
          <w:color w:val="000000" w:themeColor="text1"/>
        </w:rPr>
        <w:t xml:space="preserve">Para lograrlo, </w:t>
      </w:r>
      <w:r w:rsidRPr="00D10F73">
        <w:rPr>
          <w:rFonts w:ascii="Montserrat" w:hAnsi="Montserrat" w:cs="Tahoma"/>
          <w:color w:val="000000" w:themeColor="text1"/>
        </w:rPr>
        <w:t xml:space="preserve">PASO Colombia igualará la demanda, asociada a los excombatientes y al suministro, </w:t>
      </w:r>
      <w:r>
        <w:rPr>
          <w:rFonts w:ascii="Montserrat" w:hAnsi="Montserrat" w:cs="Tahoma"/>
          <w:color w:val="000000" w:themeColor="text1"/>
        </w:rPr>
        <w:t xml:space="preserve">con la oferta de </w:t>
      </w:r>
      <w:r w:rsidRPr="00D10F73">
        <w:rPr>
          <w:rFonts w:ascii="Montserrat" w:hAnsi="Montserrat" w:cs="Tahoma"/>
          <w:color w:val="000000" w:themeColor="text1"/>
        </w:rPr>
        <w:t>los proveedores de oportunidades económicas.</w:t>
      </w:r>
      <w:r w:rsidR="004108FC">
        <w:rPr>
          <w:rFonts w:ascii="Montserrat" w:hAnsi="Montserrat" w:cs="Tahoma"/>
          <w:color w:val="000000" w:themeColor="text1"/>
        </w:rPr>
        <w:t xml:space="preserve"> Y comunicaciones se asegurará que este esfuerzo sea visible de manera que otros actores se puedan sumar a esta inciativa.</w:t>
      </w:r>
    </w:p>
    <w:p w:rsidR="00463A7E" w:rsidRPr="00BE6176" w:rsidRDefault="00463A7E" w:rsidP="00BE6176">
      <w:pPr>
        <w:autoSpaceDE w:val="0"/>
        <w:autoSpaceDN w:val="0"/>
        <w:adjustRightInd w:val="0"/>
        <w:jc w:val="both"/>
        <w:rPr>
          <w:rFonts w:ascii="Montserrat" w:hAnsi="Montserrat" w:cs="Tahoma"/>
          <w:color w:val="000000" w:themeColor="text1"/>
        </w:rPr>
      </w:pPr>
    </w:p>
    <w:p w:rsidR="00E65CD1" w:rsidRPr="00BE6176" w:rsidRDefault="00E65CD1" w:rsidP="00BE6176">
      <w:pPr>
        <w:autoSpaceDE w:val="0"/>
        <w:autoSpaceDN w:val="0"/>
        <w:adjustRightInd w:val="0"/>
        <w:jc w:val="both"/>
        <w:rPr>
          <w:rFonts w:ascii="Montserrat" w:hAnsi="Montserrat" w:cs="Tahoma"/>
          <w:color w:val="363435"/>
        </w:rPr>
      </w:pPr>
    </w:p>
    <w:p w:rsidR="000706CA" w:rsidRPr="00BE6176" w:rsidRDefault="000706CA" w:rsidP="00BE6176">
      <w:pPr>
        <w:pStyle w:val="Ttulo3"/>
        <w:numPr>
          <w:ilvl w:val="0"/>
          <w:numId w:val="4"/>
        </w:numPr>
        <w:autoSpaceDE w:val="0"/>
        <w:autoSpaceDN w:val="0"/>
        <w:adjustRightInd w:val="0"/>
        <w:jc w:val="both"/>
        <w:rPr>
          <w:rFonts w:ascii="Montserrat" w:hAnsi="Montserrat" w:cs="Tahoma"/>
        </w:rPr>
      </w:pPr>
      <w:r w:rsidRPr="00BE6176">
        <w:rPr>
          <w:rFonts w:ascii="Montserrat" w:hAnsi="Montserrat" w:cs="Tahoma"/>
        </w:rPr>
        <w:t xml:space="preserve">BRANDING: </w:t>
      </w:r>
      <w:r w:rsidR="004A299B" w:rsidRPr="00BE6176">
        <w:rPr>
          <w:rFonts w:ascii="Montserrat" w:hAnsi="Montserrat" w:cs="Tahoma"/>
        </w:rPr>
        <w:t>Manejo</w:t>
      </w:r>
      <w:r w:rsidR="00E65CD1">
        <w:rPr>
          <w:rFonts w:ascii="Montserrat" w:hAnsi="Montserrat" w:cs="Tahoma"/>
        </w:rPr>
        <w:t xml:space="preserve"> de marca corporativa de PASO Colombia.</w:t>
      </w:r>
    </w:p>
    <w:p w:rsidR="004A299B" w:rsidRPr="00BE6176" w:rsidRDefault="004A299B" w:rsidP="00BE6176">
      <w:pPr>
        <w:autoSpaceDE w:val="0"/>
        <w:autoSpaceDN w:val="0"/>
        <w:adjustRightInd w:val="0"/>
        <w:jc w:val="both"/>
        <w:rPr>
          <w:rFonts w:ascii="Montserrat" w:hAnsi="Montserrat" w:cs="Tahoma"/>
        </w:rPr>
      </w:pPr>
    </w:p>
    <w:p w:rsidR="004A299B" w:rsidRPr="00BE6176" w:rsidRDefault="00E65CD1" w:rsidP="00BE6176">
      <w:pPr>
        <w:autoSpaceDE w:val="0"/>
        <w:autoSpaceDN w:val="0"/>
        <w:adjustRightInd w:val="0"/>
        <w:jc w:val="both"/>
        <w:rPr>
          <w:rFonts w:ascii="Montserrat" w:hAnsi="Montserrat" w:cs="Tahoma"/>
          <w:color w:val="000000" w:themeColor="text1"/>
        </w:rPr>
      </w:pPr>
      <w:r>
        <w:rPr>
          <w:rFonts w:ascii="Montserrat" w:hAnsi="Montserrat" w:cs="Tahoma"/>
          <w:color w:val="000000" w:themeColor="text1"/>
        </w:rPr>
        <w:t>La marca (brand) de PASO Colombia</w:t>
      </w:r>
      <w:r w:rsidR="004A299B" w:rsidRPr="00BE6176">
        <w:rPr>
          <w:rFonts w:ascii="Montserrat" w:hAnsi="Montserrat" w:cs="Tahoma"/>
          <w:color w:val="000000" w:themeColor="text1"/>
        </w:rPr>
        <w:t xml:space="preserve"> no es sólo su logo, sino todo lo que es, en esencia como organización,</w:t>
      </w:r>
      <w:r>
        <w:rPr>
          <w:rFonts w:ascii="Montserrat" w:hAnsi="Montserrat" w:cs="Tahoma"/>
          <w:color w:val="000000" w:themeColor="text1"/>
        </w:rPr>
        <w:t xml:space="preserve"> lo de adentro y lo de afuera, </w:t>
      </w:r>
      <w:r w:rsidR="004A299B" w:rsidRPr="00BE6176">
        <w:rPr>
          <w:rFonts w:ascii="Montserrat" w:hAnsi="Montserrat" w:cs="Tahoma"/>
          <w:color w:val="000000" w:themeColor="text1"/>
        </w:rPr>
        <w:t xml:space="preserve">lo que se </w:t>
      </w:r>
      <w:r w:rsidR="0093510D" w:rsidRPr="00BE6176">
        <w:rPr>
          <w:rFonts w:ascii="Montserrat" w:hAnsi="Montserrat" w:cs="Tahoma"/>
          <w:color w:val="000000" w:themeColor="text1"/>
        </w:rPr>
        <w:t>ve</w:t>
      </w:r>
      <w:r w:rsidR="004A299B" w:rsidRPr="00BE6176">
        <w:rPr>
          <w:rFonts w:ascii="Montserrat" w:hAnsi="Montserrat" w:cs="Tahoma"/>
          <w:color w:val="000000" w:themeColor="text1"/>
        </w:rPr>
        <w:t>, lo que se percibe,</w:t>
      </w:r>
      <w:r>
        <w:rPr>
          <w:rFonts w:ascii="Montserrat" w:hAnsi="Montserrat" w:cs="Tahoma"/>
          <w:color w:val="000000" w:themeColor="text1"/>
        </w:rPr>
        <w:t xml:space="preserve"> lo que mostramos y nuestro ADN</w:t>
      </w:r>
      <w:r w:rsidR="004A299B" w:rsidRPr="00BE6176">
        <w:rPr>
          <w:rFonts w:ascii="Montserrat" w:hAnsi="Montserrat" w:cs="Tahoma"/>
          <w:color w:val="000000" w:themeColor="text1"/>
        </w:rPr>
        <w:t>.</w:t>
      </w:r>
    </w:p>
    <w:p w:rsidR="00911902" w:rsidRPr="00BE6176" w:rsidRDefault="00911902" w:rsidP="00BE6176">
      <w:pPr>
        <w:autoSpaceDE w:val="0"/>
        <w:autoSpaceDN w:val="0"/>
        <w:adjustRightInd w:val="0"/>
        <w:jc w:val="both"/>
        <w:rPr>
          <w:rFonts w:ascii="Montserrat" w:hAnsi="Montserrat" w:cs="Tahoma"/>
          <w:color w:val="000000" w:themeColor="text1"/>
        </w:rPr>
      </w:pPr>
    </w:p>
    <w:p w:rsidR="00911902" w:rsidRPr="00BE6176" w:rsidRDefault="00911902" w:rsidP="00BE6176">
      <w:pPr>
        <w:autoSpaceDE w:val="0"/>
        <w:autoSpaceDN w:val="0"/>
        <w:adjustRightInd w:val="0"/>
        <w:jc w:val="both"/>
        <w:rPr>
          <w:rFonts w:ascii="Montserrat" w:hAnsi="Montserrat" w:cs="Tahoma"/>
          <w:color w:val="000000" w:themeColor="text1"/>
        </w:rPr>
      </w:pPr>
      <w:r w:rsidRPr="00BE6176">
        <w:rPr>
          <w:rFonts w:ascii="Montserrat" w:hAnsi="Montserrat" w:cs="Tahoma"/>
          <w:color w:val="000000" w:themeColor="text1"/>
        </w:rPr>
        <w:t>Para ello debemos basar</w:t>
      </w:r>
      <w:r w:rsidR="00E65CD1">
        <w:rPr>
          <w:rFonts w:ascii="Montserrat" w:hAnsi="Montserrat" w:cs="Tahoma"/>
          <w:color w:val="000000" w:themeColor="text1"/>
        </w:rPr>
        <w:t xml:space="preserve"> la promoción de la marca de PASO Colombia</w:t>
      </w:r>
      <w:r w:rsidRPr="00BE6176">
        <w:rPr>
          <w:rFonts w:ascii="Montserrat" w:hAnsi="Montserrat" w:cs="Tahoma"/>
          <w:color w:val="000000" w:themeColor="text1"/>
        </w:rPr>
        <w:t xml:space="preserve"> en tres principios que tienen como resultado el </w:t>
      </w:r>
      <w:r w:rsidR="00E65CD1">
        <w:rPr>
          <w:rFonts w:ascii="Montserrat" w:hAnsi="Montserrat" w:cs="Tahoma"/>
          <w:color w:val="000000" w:themeColor="text1"/>
        </w:rPr>
        <w:t>posicionamiento para la concienciación</w:t>
      </w:r>
      <w:r w:rsidRPr="00BE6176">
        <w:rPr>
          <w:rFonts w:ascii="Montserrat" w:hAnsi="Montserrat" w:cs="Tahoma"/>
          <w:color w:val="000000" w:themeColor="text1"/>
        </w:rPr>
        <w:t xml:space="preserve"> pública, estos son:</w:t>
      </w:r>
    </w:p>
    <w:p w:rsidR="00911902" w:rsidRPr="00BE6176" w:rsidRDefault="000A1B87" w:rsidP="00BE6176">
      <w:pPr>
        <w:autoSpaceDE w:val="0"/>
        <w:autoSpaceDN w:val="0"/>
        <w:adjustRightInd w:val="0"/>
        <w:jc w:val="both"/>
        <w:rPr>
          <w:rFonts w:ascii="Montserrat" w:hAnsi="Montserrat" w:cs="Tahoma"/>
          <w:color w:val="363435"/>
        </w:rPr>
      </w:pPr>
      <w:r w:rsidRPr="00BE6176">
        <w:rPr>
          <w:rFonts w:ascii="Montserrat" w:hAnsi="Montserrat" w:cs="Tahoma"/>
          <w:noProof/>
          <w:color w:val="363435"/>
        </w:rPr>
        <w:drawing>
          <wp:inline distT="0" distB="0" distL="0" distR="0">
            <wp:extent cx="6300470" cy="2301450"/>
            <wp:effectExtent l="0" t="0" r="5080" b="3810"/>
            <wp:docPr id="3" name="Imagen 3" descr="D:\Andy\Desktop\3C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dy\Desktop\3C C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2301450"/>
                    </a:xfrm>
                    <a:prstGeom prst="rect">
                      <a:avLst/>
                    </a:prstGeom>
                    <a:noFill/>
                    <a:ln>
                      <a:noFill/>
                    </a:ln>
                  </pic:spPr>
                </pic:pic>
              </a:graphicData>
            </a:graphic>
          </wp:inline>
        </w:drawing>
      </w:r>
    </w:p>
    <w:p w:rsidR="004A299B" w:rsidRPr="00BE6176" w:rsidRDefault="004108FC" w:rsidP="00BE6176">
      <w:pPr>
        <w:autoSpaceDE w:val="0"/>
        <w:autoSpaceDN w:val="0"/>
        <w:adjustRightInd w:val="0"/>
        <w:jc w:val="both"/>
        <w:rPr>
          <w:rFonts w:ascii="Montserrat" w:hAnsi="Montserrat" w:cs="Tahoma"/>
          <w:color w:val="000000" w:themeColor="text1"/>
        </w:rPr>
      </w:pPr>
      <w:r>
        <w:rPr>
          <w:rFonts w:ascii="Montserrat" w:hAnsi="Montserrat" w:cs="Tahoma"/>
          <w:color w:val="000000" w:themeColor="text1"/>
        </w:rPr>
        <w:t xml:space="preserve">Un análisis a </w:t>
      </w:r>
      <w:r w:rsidR="000A1B87" w:rsidRPr="00BE6176">
        <w:rPr>
          <w:rFonts w:ascii="Montserrat" w:hAnsi="Montserrat" w:cs="Tahoma"/>
          <w:color w:val="000000" w:themeColor="text1"/>
        </w:rPr>
        <w:t xml:space="preserve">priori del </w:t>
      </w:r>
      <w:r w:rsidR="00911902" w:rsidRPr="00BE6176">
        <w:rPr>
          <w:rFonts w:ascii="Montserrat" w:hAnsi="Montserrat" w:cs="Tahoma"/>
          <w:color w:val="000000" w:themeColor="text1"/>
        </w:rPr>
        <w:t xml:space="preserve">Branding </w:t>
      </w:r>
      <w:r w:rsidR="00E65CD1">
        <w:rPr>
          <w:rFonts w:ascii="Montserrat" w:hAnsi="Montserrat" w:cs="Tahoma"/>
          <w:color w:val="000000" w:themeColor="text1"/>
        </w:rPr>
        <w:t>de PASO Colombia</w:t>
      </w:r>
      <w:r w:rsidR="00911902" w:rsidRPr="00BE6176">
        <w:rPr>
          <w:rFonts w:ascii="Montserrat" w:hAnsi="Montserrat" w:cs="Tahoma"/>
          <w:color w:val="000000" w:themeColor="text1"/>
        </w:rPr>
        <w:t>,</w:t>
      </w:r>
      <w:r>
        <w:rPr>
          <w:rFonts w:ascii="Montserrat" w:hAnsi="Montserrat" w:cs="Tahoma"/>
          <w:color w:val="000000" w:themeColor="text1"/>
        </w:rPr>
        <w:t xml:space="preserve"> determina algunos aspectos relevantes:</w:t>
      </w:r>
    </w:p>
    <w:p w:rsidR="00461A8F" w:rsidRPr="00BE6176" w:rsidRDefault="00461A8F" w:rsidP="00BE6176">
      <w:pPr>
        <w:autoSpaceDE w:val="0"/>
        <w:autoSpaceDN w:val="0"/>
        <w:adjustRightInd w:val="0"/>
        <w:jc w:val="both"/>
        <w:rPr>
          <w:rFonts w:ascii="Montserrat" w:hAnsi="Montserrat" w:cs="Tahoma"/>
          <w:color w:val="363435"/>
        </w:rPr>
      </w:pPr>
    </w:p>
    <w:p w:rsidR="00461A8F" w:rsidRPr="00BE6176" w:rsidRDefault="00461A8F" w:rsidP="00BE6176">
      <w:pPr>
        <w:numPr>
          <w:ilvl w:val="0"/>
          <w:numId w:val="17"/>
        </w:numPr>
        <w:tabs>
          <w:tab w:val="clear" w:pos="720"/>
        </w:tabs>
        <w:spacing w:after="200" w:line="276" w:lineRule="auto"/>
        <w:ind w:left="1418" w:hanging="425"/>
        <w:jc w:val="both"/>
        <w:rPr>
          <w:rFonts w:ascii="Montserrat" w:hAnsi="Montserrat" w:cs="Tahoma"/>
        </w:rPr>
      </w:pPr>
      <w:r w:rsidRPr="00BE6176">
        <w:rPr>
          <w:rFonts w:ascii="Montserrat" w:eastAsia="+mn-ea" w:hAnsi="Montserrat" w:cs="Tahoma"/>
        </w:rPr>
        <w:t xml:space="preserve">Un relativamente alto reconocimiento del nombre, pero entendimiento limitado </w:t>
      </w:r>
      <w:r w:rsidRPr="00BE6176">
        <w:rPr>
          <w:rFonts w:ascii="Montserrat" w:hAnsi="Montserrat" w:cs="Tahoma"/>
        </w:rPr>
        <w:t>de nuestros programas y objetivos</w:t>
      </w:r>
      <w:r w:rsidR="000A1B87" w:rsidRPr="00BE6176">
        <w:rPr>
          <w:rFonts w:ascii="Montserrat" w:hAnsi="Montserrat" w:cs="Tahoma"/>
        </w:rPr>
        <w:t>.</w:t>
      </w:r>
    </w:p>
    <w:p w:rsidR="004108FC" w:rsidRPr="004108FC" w:rsidRDefault="00641499" w:rsidP="00DE5751">
      <w:pPr>
        <w:numPr>
          <w:ilvl w:val="0"/>
          <w:numId w:val="19"/>
        </w:numPr>
        <w:tabs>
          <w:tab w:val="clear" w:pos="720"/>
        </w:tabs>
        <w:spacing w:after="200" w:line="276" w:lineRule="auto"/>
        <w:ind w:left="1418" w:hanging="425"/>
        <w:jc w:val="both"/>
        <w:rPr>
          <w:rFonts w:ascii="Montserrat" w:hAnsi="Montserrat" w:cs="Tahoma"/>
        </w:rPr>
      </w:pPr>
      <w:r w:rsidRPr="004108FC">
        <w:rPr>
          <w:rFonts w:ascii="Montserrat" w:eastAsia="+mn-ea" w:hAnsi="Montserrat" w:cs="Tahoma"/>
        </w:rPr>
        <w:t xml:space="preserve">Un programa fuerte y con mucha perspectiva </w:t>
      </w:r>
      <w:r w:rsidR="00461A8F" w:rsidRPr="004108FC">
        <w:rPr>
          <w:rFonts w:ascii="Montserrat" w:hAnsi="Montserrat" w:cs="Tahoma"/>
        </w:rPr>
        <w:t xml:space="preserve">(presencia en campo) </w:t>
      </w:r>
      <w:r w:rsidR="00461A8F" w:rsidRPr="004108FC">
        <w:rPr>
          <w:rFonts w:ascii="Montserrat" w:eastAsia="+mn-ea" w:hAnsi="Montserrat" w:cs="Tahoma"/>
        </w:rPr>
        <w:t xml:space="preserve">/ públicos </w:t>
      </w:r>
      <w:r w:rsidR="004108FC" w:rsidRPr="004108FC">
        <w:rPr>
          <w:rFonts w:ascii="Montserrat" w:eastAsia="+mn-ea" w:hAnsi="Montserrat" w:cs="Tahoma"/>
        </w:rPr>
        <w:t xml:space="preserve">objetivo </w:t>
      </w:r>
      <w:r w:rsidR="00461A8F" w:rsidRPr="004108FC">
        <w:rPr>
          <w:rFonts w:ascii="Montserrat" w:eastAsia="+mn-ea" w:hAnsi="Montserrat" w:cs="Tahoma"/>
        </w:rPr>
        <w:t>no alcanzados</w:t>
      </w:r>
      <w:r w:rsidR="004108FC" w:rsidRPr="004108FC">
        <w:rPr>
          <w:rFonts w:ascii="Montserrat" w:eastAsia="+mn-ea" w:hAnsi="Montserrat" w:cs="Tahoma"/>
        </w:rPr>
        <w:t>.</w:t>
      </w:r>
    </w:p>
    <w:p w:rsidR="00461A8F" w:rsidRPr="004108FC" w:rsidRDefault="00461A8F" w:rsidP="00DE5751">
      <w:pPr>
        <w:numPr>
          <w:ilvl w:val="0"/>
          <w:numId w:val="19"/>
        </w:numPr>
        <w:tabs>
          <w:tab w:val="clear" w:pos="720"/>
        </w:tabs>
        <w:spacing w:after="200" w:line="276" w:lineRule="auto"/>
        <w:ind w:left="1418" w:hanging="425"/>
        <w:jc w:val="both"/>
        <w:rPr>
          <w:rFonts w:ascii="Montserrat" w:hAnsi="Montserrat" w:cs="Tahoma"/>
        </w:rPr>
      </w:pPr>
      <w:r w:rsidRPr="004108FC">
        <w:rPr>
          <w:rFonts w:ascii="Montserrat" w:eastAsia="+mn-ea" w:hAnsi="Montserrat" w:cs="Tahoma"/>
          <w:lang w:val="es-BO"/>
        </w:rPr>
        <w:t>Presencia en</w:t>
      </w:r>
      <w:r w:rsidR="00641499" w:rsidRPr="004108FC">
        <w:rPr>
          <w:rFonts w:ascii="Montserrat" w:eastAsia="+mn-ea" w:hAnsi="Montserrat" w:cs="Tahoma"/>
        </w:rPr>
        <w:t xml:space="preserve"> redes</w:t>
      </w:r>
      <w:r w:rsidRPr="004108FC">
        <w:rPr>
          <w:rFonts w:ascii="Montserrat" w:eastAsia="+mn-ea" w:hAnsi="Montserrat" w:cs="Tahoma"/>
        </w:rPr>
        <w:t xml:space="preserve"> </w:t>
      </w:r>
      <w:r w:rsidR="004108FC">
        <w:rPr>
          <w:rFonts w:ascii="Montserrat" w:eastAsia="+mn-ea" w:hAnsi="Montserrat" w:cs="Tahoma"/>
        </w:rPr>
        <w:t xml:space="preserve">sociales </w:t>
      </w:r>
      <w:r w:rsidRPr="004108FC">
        <w:rPr>
          <w:rFonts w:ascii="Montserrat" w:eastAsia="+mn-ea" w:hAnsi="Montserrat" w:cs="Tahoma"/>
        </w:rPr>
        <w:t>muy discontinua</w:t>
      </w:r>
      <w:r w:rsidRPr="004108FC">
        <w:rPr>
          <w:rFonts w:ascii="Montserrat" w:eastAsia="+mn-ea" w:hAnsi="Montserrat" w:cs="Tahoma"/>
          <w:lang w:val="es-BO"/>
        </w:rPr>
        <w:t xml:space="preserve"> </w:t>
      </w:r>
      <w:r w:rsidR="000A1B87" w:rsidRPr="004108FC">
        <w:rPr>
          <w:rFonts w:ascii="Montserrat" w:eastAsia="+mn-ea" w:hAnsi="Montserrat" w:cs="Tahoma"/>
          <w:lang w:val="es-BO"/>
        </w:rPr>
        <w:t>y no consistente</w:t>
      </w:r>
      <w:r w:rsidR="00641499" w:rsidRPr="004108FC">
        <w:rPr>
          <w:rFonts w:ascii="Montserrat" w:eastAsia="+mn-ea" w:hAnsi="Montserrat" w:cs="Tahoma"/>
          <w:lang w:val="es-BO"/>
        </w:rPr>
        <w:t>.</w:t>
      </w:r>
    </w:p>
    <w:p w:rsidR="00461A8F" w:rsidRPr="00641499" w:rsidRDefault="00461A8F" w:rsidP="00BE6176">
      <w:pPr>
        <w:numPr>
          <w:ilvl w:val="0"/>
          <w:numId w:val="20"/>
        </w:numPr>
        <w:tabs>
          <w:tab w:val="clear" w:pos="720"/>
        </w:tabs>
        <w:spacing w:after="200" w:line="276" w:lineRule="auto"/>
        <w:ind w:left="1418" w:hanging="425"/>
        <w:jc w:val="both"/>
        <w:rPr>
          <w:rFonts w:ascii="Montserrat" w:hAnsi="Montserrat" w:cs="Tahoma"/>
        </w:rPr>
      </w:pPr>
      <w:r w:rsidRPr="00BE6176">
        <w:rPr>
          <w:rFonts w:ascii="Montserrat" w:eastAsia="+mn-ea" w:hAnsi="Montserrat" w:cs="Tahoma"/>
        </w:rPr>
        <w:t>Recursos limitados</w:t>
      </w:r>
      <w:r w:rsidRPr="00641499">
        <w:rPr>
          <w:rFonts w:ascii="Montserrat" w:eastAsia="+mn-ea" w:hAnsi="Montserrat" w:cs="Tahoma"/>
        </w:rPr>
        <w:t>/</w:t>
      </w:r>
      <w:r w:rsidR="00641499">
        <w:rPr>
          <w:rFonts w:ascii="Montserrat" w:eastAsia="+mn-ea" w:hAnsi="Montserrat" w:cs="Tahoma"/>
        </w:rPr>
        <w:t xml:space="preserve"> ambiente muy competitivo.</w:t>
      </w:r>
    </w:p>
    <w:p w:rsidR="00641499" w:rsidRPr="00BE6176" w:rsidRDefault="00641499" w:rsidP="00BE6176">
      <w:pPr>
        <w:numPr>
          <w:ilvl w:val="0"/>
          <w:numId w:val="20"/>
        </w:numPr>
        <w:tabs>
          <w:tab w:val="clear" w:pos="720"/>
        </w:tabs>
        <w:spacing w:after="200" w:line="276" w:lineRule="auto"/>
        <w:ind w:left="1418" w:hanging="425"/>
        <w:jc w:val="both"/>
        <w:rPr>
          <w:rFonts w:ascii="Montserrat" w:hAnsi="Montserrat" w:cs="Tahoma"/>
        </w:rPr>
      </w:pPr>
      <w:r>
        <w:rPr>
          <w:rFonts w:ascii="Montserrat" w:eastAsia="+mn-ea" w:hAnsi="Montserrat" w:cs="Tahoma"/>
        </w:rPr>
        <w:t>Objetivo claro, pero no ampliamente conocido, sobre el rol de PASO en la consolidación del proceso de paz.</w:t>
      </w:r>
    </w:p>
    <w:p w:rsidR="0009134F" w:rsidRPr="004108FC" w:rsidRDefault="00461A8F" w:rsidP="00BE6176">
      <w:pPr>
        <w:numPr>
          <w:ilvl w:val="0"/>
          <w:numId w:val="20"/>
        </w:numPr>
        <w:tabs>
          <w:tab w:val="clear" w:pos="720"/>
        </w:tabs>
        <w:spacing w:after="200" w:line="276" w:lineRule="auto"/>
        <w:ind w:left="1418" w:hanging="425"/>
        <w:jc w:val="both"/>
        <w:rPr>
          <w:rFonts w:ascii="Montserrat" w:hAnsi="Montserrat" w:cs="Tahoma"/>
        </w:rPr>
      </w:pPr>
      <w:r w:rsidRPr="00BE6176">
        <w:rPr>
          <w:rFonts w:ascii="Montserrat" w:hAnsi="Montserrat" w:cs="Tahoma"/>
        </w:rPr>
        <w:t xml:space="preserve">Enfoque en </w:t>
      </w:r>
      <w:r w:rsidR="00641499">
        <w:rPr>
          <w:rFonts w:ascii="Montserrat" w:hAnsi="Montserrat" w:cs="Tahoma"/>
        </w:rPr>
        <w:t>los excombatientes y las oportunidades económi</w:t>
      </w:r>
      <w:r w:rsidR="004108FC">
        <w:rPr>
          <w:rFonts w:ascii="Montserrat" w:hAnsi="Montserrat" w:cs="Tahoma"/>
        </w:rPr>
        <w:t>cas para ellos</w:t>
      </w:r>
      <w:r w:rsidR="00641499">
        <w:rPr>
          <w:rFonts w:ascii="Montserrat" w:hAnsi="Montserrat" w:cs="Tahoma"/>
        </w:rPr>
        <w:t xml:space="preserve"> </w:t>
      </w:r>
      <w:r w:rsidRPr="00BE6176">
        <w:rPr>
          <w:rFonts w:ascii="Montserrat" w:hAnsi="Montserrat" w:cs="Tahoma"/>
        </w:rPr>
        <w:t>empeza</w:t>
      </w:r>
      <w:r w:rsidR="004108FC">
        <w:rPr>
          <w:rFonts w:ascii="Montserrat" w:hAnsi="Montserrat" w:cs="Tahoma"/>
        </w:rPr>
        <w:t>ndo a ser consistente y visible,</w:t>
      </w:r>
    </w:p>
    <w:p w:rsidR="0009134F" w:rsidRPr="004108FC" w:rsidRDefault="0009134F" w:rsidP="004108FC">
      <w:pPr>
        <w:pStyle w:val="Ttulo3"/>
        <w:numPr>
          <w:ilvl w:val="0"/>
          <w:numId w:val="4"/>
        </w:numPr>
        <w:jc w:val="both"/>
        <w:rPr>
          <w:rFonts w:ascii="Montserrat" w:hAnsi="Montserrat" w:cs="Tahoma"/>
        </w:rPr>
      </w:pPr>
      <w:bookmarkStart w:id="0" w:name="_Toc132626503"/>
      <w:r w:rsidRPr="004108FC">
        <w:rPr>
          <w:rFonts w:ascii="Montserrat" w:hAnsi="Montserrat" w:cs="Tahoma"/>
        </w:rPr>
        <w:t>Definiciones de c</w:t>
      </w:r>
      <w:r w:rsidR="006E7EB1" w:rsidRPr="004108FC">
        <w:rPr>
          <w:rFonts w:ascii="Montserrat" w:hAnsi="Montserrat" w:cs="Tahoma"/>
        </w:rPr>
        <w:t>omunicaciones para un proceso de Desarme, Desmovilización y Reinserción.</w:t>
      </w:r>
    </w:p>
    <w:bookmarkEnd w:id="0"/>
    <w:p w:rsidR="006E7EB1" w:rsidRDefault="006E7EB1" w:rsidP="00BE6176">
      <w:pPr>
        <w:jc w:val="both"/>
        <w:rPr>
          <w:rFonts w:ascii="Montserrat" w:hAnsi="Montserrat" w:cs="Tahoma"/>
        </w:rPr>
      </w:pPr>
    </w:p>
    <w:p w:rsidR="0009134F" w:rsidRPr="00BE6176" w:rsidRDefault="004108FC" w:rsidP="00BE6176">
      <w:pPr>
        <w:jc w:val="both"/>
        <w:rPr>
          <w:rFonts w:ascii="Montserrat" w:hAnsi="Montserrat" w:cs="Tahoma"/>
        </w:rPr>
      </w:pPr>
      <w:r>
        <w:rPr>
          <w:rFonts w:ascii="Montserrat" w:hAnsi="Montserrat" w:cs="Tahoma"/>
        </w:rPr>
        <w:t xml:space="preserve">Para que se entienda claramente el rol de comunicaciones en programas como el que maneja PASO Colombia, citaremos </w:t>
      </w:r>
      <w:r w:rsidR="0009134F" w:rsidRPr="00BE6176">
        <w:rPr>
          <w:rFonts w:ascii="Montserrat" w:hAnsi="Montserrat" w:cs="Tahoma"/>
        </w:rPr>
        <w:t>algunas definiciones aportadas por organismos especializados en el tema.</w:t>
      </w:r>
    </w:p>
    <w:p w:rsidR="00015D0D" w:rsidRPr="00BE6176" w:rsidRDefault="00015D0D" w:rsidP="00BE6176">
      <w:pPr>
        <w:jc w:val="both"/>
        <w:rPr>
          <w:rStyle w:val="Textoennegrita"/>
          <w:rFonts w:ascii="Montserrat" w:hAnsi="Montserrat" w:cs="Tahoma"/>
          <w:b w:val="0"/>
          <w:bCs w:val="0"/>
        </w:rPr>
      </w:pPr>
    </w:p>
    <w:p w:rsidR="0009134F" w:rsidRPr="00BE6176" w:rsidRDefault="0009134F" w:rsidP="00BE6176">
      <w:pPr>
        <w:jc w:val="both"/>
        <w:rPr>
          <w:rFonts w:ascii="Montserrat" w:hAnsi="Montserrat" w:cs="Tahoma"/>
        </w:rPr>
      </w:pPr>
      <w:r w:rsidRPr="00BE6176">
        <w:rPr>
          <w:rStyle w:val="Textoennegrita"/>
          <w:rFonts w:ascii="Montserrat" w:hAnsi="Montserrat" w:cs="Tahoma"/>
          <w:b w:val="0"/>
          <w:bCs w:val="0"/>
        </w:rPr>
        <w:lastRenderedPageBreak/>
        <w:t>El Centro de Comunicación Voces Nuestras</w:t>
      </w:r>
      <w:r w:rsidRPr="00BE6176">
        <w:rPr>
          <w:rStyle w:val="Refdenotaalpie"/>
          <w:rFonts w:ascii="Montserrat" w:hAnsi="Montserrat" w:cs="Tahoma"/>
        </w:rPr>
        <w:footnoteReference w:id="6"/>
      </w:r>
      <w:r w:rsidRPr="00BE6176">
        <w:rPr>
          <w:rStyle w:val="Textoennegrita"/>
          <w:rFonts w:ascii="Montserrat" w:hAnsi="Montserrat" w:cs="Tahoma"/>
          <w:b w:val="0"/>
          <w:bCs w:val="0"/>
        </w:rPr>
        <w:t xml:space="preserve"> </w:t>
      </w:r>
      <w:r w:rsidR="008D23D8">
        <w:rPr>
          <w:rStyle w:val="Textoennegrita"/>
          <w:rFonts w:ascii="Montserrat" w:hAnsi="Montserrat" w:cs="Tahoma"/>
          <w:b w:val="0"/>
          <w:bCs w:val="0"/>
        </w:rPr>
        <w:t>sostiene que</w:t>
      </w:r>
      <w:r w:rsidRPr="00BE6176">
        <w:rPr>
          <w:rFonts w:ascii="Montserrat" w:hAnsi="Montserrat" w:cs="Tahoma"/>
        </w:rPr>
        <w:t>:</w:t>
      </w:r>
    </w:p>
    <w:p w:rsidR="00015D0D" w:rsidRPr="00BE6176" w:rsidRDefault="00015D0D" w:rsidP="00BE6176">
      <w:pPr>
        <w:jc w:val="both"/>
        <w:rPr>
          <w:rFonts w:ascii="Montserrat" w:hAnsi="Montserrat" w:cs="Tahoma"/>
        </w:rPr>
      </w:pPr>
    </w:p>
    <w:p w:rsidR="0009134F" w:rsidRPr="00BE6176" w:rsidRDefault="00015D0D" w:rsidP="00BE6176">
      <w:pPr>
        <w:jc w:val="both"/>
        <w:rPr>
          <w:rFonts w:ascii="Montserrat" w:hAnsi="Montserrat" w:cs="Tahoma"/>
          <w:i/>
        </w:rPr>
      </w:pPr>
      <w:r w:rsidRPr="00BE6176">
        <w:rPr>
          <w:rFonts w:ascii="Montserrat" w:hAnsi="Montserrat" w:cs="Tahoma"/>
          <w:i/>
        </w:rPr>
        <w:t>“</w:t>
      </w:r>
      <w:r w:rsidR="0009134F" w:rsidRPr="00BE6176">
        <w:rPr>
          <w:rFonts w:ascii="Montserrat" w:hAnsi="Montserrat" w:cs="Tahoma"/>
          <w:i/>
        </w:rPr>
        <w:t>La comunicación, entendida como interlocución humana o diálogo social, es necesaria para lograr el ciclo que nos lleva desde la información hacia la construcción del conocimiento, la toma de decisiones y la acci</w:t>
      </w:r>
      <w:r w:rsidRPr="00BE6176">
        <w:rPr>
          <w:rFonts w:ascii="Montserrat" w:hAnsi="Montserrat" w:cs="Tahoma"/>
          <w:i/>
        </w:rPr>
        <w:t>ón social</w:t>
      </w:r>
      <w:r w:rsidR="006E7EB1">
        <w:rPr>
          <w:rFonts w:ascii="Montserrat" w:hAnsi="Montserrat" w:cs="Tahoma"/>
          <w:i/>
        </w:rPr>
        <w:t xml:space="preserve"> en pro de un proceso de DDR y consolidación de paz</w:t>
      </w:r>
      <w:r w:rsidR="008D23D8">
        <w:rPr>
          <w:rFonts w:ascii="Montserrat" w:hAnsi="Montserrat" w:cs="Tahoma"/>
          <w:i/>
        </w:rPr>
        <w:t>”.</w:t>
      </w:r>
    </w:p>
    <w:p w:rsidR="008D23D8" w:rsidRDefault="00EC02A0" w:rsidP="00EC02A0">
      <w:pPr>
        <w:pStyle w:val="NormalWeb"/>
        <w:spacing w:line="260" w:lineRule="atLeast"/>
        <w:ind w:right="720"/>
        <w:jc w:val="both"/>
        <w:rPr>
          <w:rFonts w:ascii="Montserrat" w:hAnsi="Montserrat" w:cs="Tahoma"/>
          <w:szCs w:val="20"/>
        </w:rPr>
      </w:pPr>
      <w:r>
        <w:rPr>
          <w:rFonts w:ascii="Montserrat" w:hAnsi="Montserrat" w:cs="Tahoma"/>
          <w:szCs w:val="20"/>
        </w:rPr>
        <w:t xml:space="preserve">Y por último: </w:t>
      </w:r>
      <w:r w:rsidRPr="00EC02A0">
        <w:rPr>
          <w:rFonts w:ascii="Montserrat" w:hAnsi="Montserrat" w:cs="Tahoma"/>
          <w:szCs w:val="20"/>
        </w:rPr>
        <w:t xml:space="preserve">La información y la sensibilización relacionadas con la DDR </w:t>
      </w:r>
      <w:r>
        <w:rPr>
          <w:rFonts w:ascii="Montserrat" w:hAnsi="Montserrat" w:cs="Tahoma"/>
          <w:szCs w:val="20"/>
        </w:rPr>
        <w:t xml:space="preserve">debe </w:t>
      </w:r>
      <w:r w:rsidRPr="00EC02A0">
        <w:rPr>
          <w:rFonts w:ascii="Montserrat" w:hAnsi="Montserrat" w:cs="Tahoma"/>
          <w:szCs w:val="20"/>
        </w:rPr>
        <w:t xml:space="preserve">dirigirse a </w:t>
      </w:r>
      <w:r>
        <w:rPr>
          <w:rFonts w:ascii="Montserrat" w:hAnsi="Montserrat" w:cs="Tahoma"/>
          <w:szCs w:val="20"/>
        </w:rPr>
        <w:t>un público mucho más amplio que s</w:t>
      </w:r>
      <w:r w:rsidRPr="00EC02A0">
        <w:rPr>
          <w:rFonts w:ascii="Montserrat" w:hAnsi="Montserrat" w:cs="Tahoma"/>
          <w:szCs w:val="20"/>
        </w:rPr>
        <w:t>ólo aquellos directamente involucrados o afectados por</w:t>
      </w:r>
      <w:r>
        <w:rPr>
          <w:rFonts w:ascii="Montserrat" w:hAnsi="Montserrat" w:cs="Tahoma"/>
          <w:szCs w:val="20"/>
        </w:rPr>
        <w:t xml:space="preserve"> el proceso de DDR dentro de un </w:t>
      </w:r>
      <w:r w:rsidRPr="00EC02A0">
        <w:rPr>
          <w:rFonts w:ascii="Montserrat" w:hAnsi="Montserrat" w:cs="Tahoma"/>
          <w:szCs w:val="20"/>
        </w:rPr>
        <w:t xml:space="preserve">país. </w:t>
      </w:r>
    </w:p>
    <w:p w:rsidR="008D23D8" w:rsidRDefault="00EC02A0" w:rsidP="008D23D8">
      <w:pPr>
        <w:pStyle w:val="NormalWeb"/>
        <w:spacing w:line="260" w:lineRule="atLeast"/>
        <w:ind w:right="720"/>
        <w:jc w:val="both"/>
        <w:rPr>
          <w:rFonts w:ascii="Montserrat" w:hAnsi="Montserrat" w:cs="Tahoma"/>
          <w:szCs w:val="20"/>
        </w:rPr>
      </w:pPr>
      <w:r w:rsidRPr="00EC02A0">
        <w:rPr>
          <w:rFonts w:ascii="Montserrat" w:hAnsi="Montserrat" w:cs="Tahoma"/>
          <w:szCs w:val="20"/>
        </w:rPr>
        <w:t xml:space="preserve">Se </w:t>
      </w:r>
      <w:r>
        <w:rPr>
          <w:rFonts w:ascii="Montserrat" w:hAnsi="Montserrat" w:cs="Tahoma"/>
          <w:szCs w:val="20"/>
        </w:rPr>
        <w:t xml:space="preserve">deben crear estrategias y mensajes </w:t>
      </w:r>
      <w:r w:rsidRPr="00EC02A0">
        <w:rPr>
          <w:rFonts w:ascii="Montserrat" w:hAnsi="Montserrat" w:cs="Tahoma"/>
          <w:szCs w:val="20"/>
        </w:rPr>
        <w:t>para ejercer presión sobre posibles</w:t>
      </w:r>
      <w:r>
        <w:rPr>
          <w:rFonts w:ascii="Montserrat" w:hAnsi="Montserrat" w:cs="Tahoma"/>
          <w:szCs w:val="20"/>
        </w:rPr>
        <w:t xml:space="preserve"> opositores o grupos insidiosos y o</w:t>
      </w:r>
      <w:r w:rsidRPr="00EC02A0">
        <w:rPr>
          <w:rFonts w:ascii="Montserrat" w:hAnsi="Montserrat" w:cs="Tahoma"/>
          <w:szCs w:val="20"/>
        </w:rPr>
        <w:t>btener el apoyo tanto de las comunidades donantes int</w:t>
      </w:r>
      <w:r>
        <w:rPr>
          <w:rFonts w:ascii="Montserrat" w:hAnsi="Montserrat" w:cs="Tahoma"/>
          <w:szCs w:val="20"/>
        </w:rPr>
        <w:t xml:space="preserve">ernacionales como locales. Estos </w:t>
      </w:r>
      <w:r w:rsidRPr="00EC02A0">
        <w:rPr>
          <w:rFonts w:ascii="Montserrat" w:hAnsi="Montserrat" w:cs="Tahoma"/>
          <w:szCs w:val="20"/>
        </w:rPr>
        <w:t>mensajes pueden ser entregados en conferencias de prensa (incluyendo briefings de fondo),</w:t>
      </w:r>
      <w:r>
        <w:rPr>
          <w:rFonts w:ascii="Montserrat" w:hAnsi="Montserrat" w:cs="Tahoma"/>
          <w:szCs w:val="20"/>
        </w:rPr>
        <w:t xml:space="preserve"> a</w:t>
      </w:r>
      <w:r w:rsidRPr="00EC02A0">
        <w:rPr>
          <w:rFonts w:ascii="Montserrat" w:hAnsi="Montserrat" w:cs="Tahoma"/>
          <w:szCs w:val="20"/>
        </w:rPr>
        <w:t xml:space="preserve"> través de entrevistas con los me</w:t>
      </w:r>
      <w:r>
        <w:rPr>
          <w:rFonts w:ascii="Montserrat" w:hAnsi="Montserrat" w:cs="Tahoma"/>
          <w:szCs w:val="20"/>
        </w:rPr>
        <w:t>dios o en comunicados de prensa, y en reuniones de socialización comunitaria donde participen directa, y activamente,</w:t>
      </w:r>
      <w:r w:rsidR="008D23D8">
        <w:rPr>
          <w:rFonts w:ascii="Montserrat" w:hAnsi="Montserrat" w:cs="Tahoma"/>
          <w:szCs w:val="20"/>
        </w:rPr>
        <w:t xml:space="preserve"> todos los actores involucrados.</w:t>
      </w:r>
    </w:p>
    <w:p w:rsidR="00060AFF" w:rsidRPr="008D23D8" w:rsidRDefault="00060AFF" w:rsidP="008D23D8">
      <w:pPr>
        <w:pStyle w:val="NormalWeb"/>
        <w:spacing w:line="260" w:lineRule="atLeast"/>
        <w:ind w:right="720"/>
        <w:jc w:val="both"/>
        <w:rPr>
          <w:rFonts w:ascii="Montserrat" w:hAnsi="Montserrat" w:cs="Tahoma"/>
          <w:szCs w:val="20"/>
        </w:rPr>
      </w:pPr>
      <w:r w:rsidRPr="00BE6176">
        <w:rPr>
          <w:rFonts w:ascii="Montserrat" w:hAnsi="Montserrat" w:cs="Tahoma"/>
          <w:b/>
          <w:lang w:val="es-CR"/>
        </w:rPr>
        <w:t>Medios de comunicación, líderes de opinión, influenciadores y donantes</w:t>
      </w:r>
    </w:p>
    <w:p w:rsidR="00997568" w:rsidRDefault="00060AFF" w:rsidP="00BE6176">
      <w:pPr>
        <w:pStyle w:val="Prrafodelista"/>
        <w:ind w:left="0"/>
        <w:jc w:val="both"/>
        <w:rPr>
          <w:rFonts w:ascii="Montserrat" w:hAnsi="Montserrat" w:cs="Tahoma"/>
          <w:lang w:val="es-CR"/>
        </w:rPr>
      </w:pPr>
      <w:r w:rsidRPr="00BE6176">
        <w:rPr>
          <w:rFonts w:ascii="Montserrat" w:hAnsi="Montserrat" w:cs="Tahoma"/>
          <w:lang w:val="es-CR"/>
        </w:rPr>
        <w:t>Hay un círculo muy estrecho de relación directa entre los líderes de opinión, los influenciad</w:t>
      </w:r>
      <w:r w:rsidR="00680A17" w:rsidRPr="00BE6176">
        <w:rPr>
          <w:rFonts w:ascii="Montserrat" w:hAnsi="Montserrat" w:cs="Tahoma"/>
          <w:lang w:val="es-CR"/>
        </w:rPr>
        <w:t>ores o tomadores de decisiones,</w:t>
      </w:r>
      <w:r w:rsidRPr="00BE6176">
        <w:rPr>
          <w:rFonts w:ascii="Montserrat" w:hAnsi="Montserrat" w:cs="Tahoma"/>
          <w:lang w:val="es-CR"/>
        </w:rPr>
        <w:t xml:space="preserve"> los donantes (empresa privada, cooperación internacional, embajadas, agencias de desarrollo y otros) y los medios de comunicación. </w:t>
      </w:r>
    </w:p>
    <w:p w:rsidR="00997568" w:rsidRDefault="00997568" w:rsidP="00BE6176">
      <w:pPr>
        <w:pStyle w:val="Prrafodelista"/>
        <w:ind w:left="0"/>
        <w:jc w:val="both"/>
        <w:rPr>
          <w:rFonts w:ascii="Montserrat" w:hAnsi="Montserrat" w:cs="Tahoma"/>
          <w:lang w:val="es-CR"/>
        </w:rPr>
      </w:pPr>
    </w:p>
    <w:p w:rsidR="00680A17" w:rsidRDefault="00060AFF" w:rsidP="00BE6176">
      <w:pPr>
        <w:pStyle w:val="Prrafodelista"/>
        <w:ind w:left="0"/>
        <w:jc w:val="both"/>
        <w:rPr>
          <w:rFonts w:ascii="Montserrat" w:hAnsi="Montserrat" w:cs="Tahoma"/>
          <w:lang w:val="es-CR"/>
        </w:rPr>
      </w:pPr>
      <w:r w:rsidRPr="00BE6176">
        <w:rPr>
          <w:rFonts w:ascii="Montserrat" w:hAnsi="Montserrat" w:cs="Tahoma"/>
          <w:lang w:val="es-CR"/>
        </w:rPr>
        <w:t>En esencia, estos grupos de personas toman sus decisiones y se mueven en su actuar político, partidario, económico, social</w:t>
      </w:r>
      <w:r w:rsidR="00997568">
        <w:rPr>
          <w:rFonts w:ascii="Montserrat" w:hAnsi="Montserrat" w:cs="Tahoma"/>
          <w:lang w:val="es-CR"/>
        </w:rPr>
        <w:t>,</w:t>
      </w:r>
      <w:r w:rsidRPr="00BE6176">
        <w:rPr>
          <w:rFonts w:ascii="Montserrat" w:hAnsi="Montserrat" w:cs="Tahoma"/>
          <w:lang w:val="es-CR"/>
        </w:rPr>
        <w:t xml:space="preserve"> e incluso a veces moral</w:t>
      </w:r>
      <w:r w:rsidR="00997568">
        <w:rPr>
          <w:rFonts w:ascii="Montserrat" w:hAnsi="Montserrat" w:cs="Tahoma"/>
          <w:lang w:val="es-CR"/>
        </w:rPr>
        <w:t>,</w:t>
      </w:r>
      <w:r w:rsidRPr="00BE6176">
        <w:rPr>
          <w:rFonts w:ascii="Montserrat" w:hAnsi="Montserrat" w:cs="Tahoma"/>
          <w:lang w:val="es-CR"/>
        </w:rPr>
        <w:t xml:space="preserve"> en base a la información que reciben de los medios y les permiten crearse juicios de valor. </w:t>
      </w:r>
    </w:p>
    <w:p w:rsidR="00997568" w:rsidRPr="00BE6176" w:rsidRDefault="00997568" w:rsidP="00BE6176">
      <w:pPr>
        <w:pStyle w:val="Prrafodelista"/>
        <w:ind w:left="0"/>
        <w:jc w:val="both"/>
        <w:rPr>
          <w:rFonts w:ascii="Montserrat" w:hAnsi="Montserrat" w:cs="Tahoma"/>
          <w:lang w:val="es-CR"/>
        </w:rPr>
      </w:pPr>
    </w:p>
    <w:p w:rsidR="00060AFF" w:rsidRPr="00BE6176" w:rsidRDefault="00060AFF" w:rsidP="00BE6176">
      <w:pPr>
        <w:pStyle w:val="Prrafodelista"/>
        <w:ind w:left="0"/>
        <w:jc w:val="both"/>
        <w:rPr>
          <w:rFonts w:ascii="Montserrat" w:hAnsi="Montserrat" w:cs="Tahoma"/>
          <w:lang w:val="es-CR"/>
        </w:rPr>
      </w:pPr>
      <w:r w:rsidRPr="00BE6176">
        <w:rPr>
          <w:rFonts w:ascii="Montserrat" w:hAnsi="Montserrat" w:cs="Tahoma"/>
          <w:lang w:val="es-CR"/>
        </w:rPr>
        <w:t>Por ello</w:t>
      </w:r>
      <w:r w:rsidR="00997568">
        <w:rPr>
          <w:rFonts w:ascii="Montserrat" w:hAnsi="Montserrat" w:cs="Tahoma"/>
          <w:lang w:val="es-CR"/>
        </w:rPr>
        <w:t>,</w:t>
      </w:r>
      <w:r w:rsidRPr="00BE6176">
        <w:rPr>
          <w:rFonts w:ascii="Montserrat" w:hAnsi="Montserrat" w:cs="Tahoma"/>
          <w:lang w:val="es-CR"/>
        </w:rPr>
        <w:t xml:space="preserve"> el uso de medios de comunicación tradicionales, modernos y alternativos es una forma de asegurarnos que los temas en los que estamos deseando hacer incidencia, y las causas por las que estamos abogando</w:t>
      </w:r>
      <w:r w:rsidR="00997568">
        <w:rPr>
          <w:rFonts w:ascii="Montserrat" w:hAnsi="Montserrat" w:cs="Tahoma"/>
          <w:lang w:val="es-CR"/>
        </w:rPr>
        <w:t>,</w:t>
      </w:r>
      <w:r w:rsidRPr="00BE6176">
        <w:rPr>
          <w:rFonts w:ascii="Montserrat" w:hAnsi="Montserrat" w:cs="Tahoma"/>
          <w:lang w:val="es-CR"/>
        </w:rPr>
        <w:t xml:space="preserve"> entren en sus agendas, abran espacios en sus planes y se conviertan en aliados y socios de nuestras causas</w:t>
      </w:r>
      <w:r w:rsidR="00997568">
        <w:rPr>
          <w:rFonts w:ascii="Montserrat" w:hAnsi="Montserrat" w:cs="Tahoma"/>
          <w:lang w:val="es-CR"/>
        </w:rPr>
        <w:t xml:space="preserve"> y programas</w:t>
      </w:r>
      <w:r w:rsidRPr="00BE6176">
        <w:rPr>
          <w:rFonts w:ascii="Montserrat" w:hAnsi="Montserrat" w:cs="Tahoma"/>
          <w:lang w:val="es-CR"/>
        </w:rPr>
        <w:t>.</w:t>
      </w:r>
    </w:p>
    <w:p w:rsidR="00060AFF" w:rsidRPr="00BE6176" w:rsidRDefault="00060AFF" w:rsidP="00BE6176">
      <w:pPr>
        <w:pStyle w:val="Prrafodelista"/>
        <w:ind w:left="0"/>
        <w:jc w:val="both"/>
        <w:rPr>
          <w:rFonts w:ascii="Montserrat" w:hAnsi="Montserrat" w:cs="Tahoma"/>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F437B9" w:rsidRDefault="00F437B9" w:rsidP="00BA43A5">
      <w:pPr>
        <w:pStyle w:val="Prrafodelista"/>
        <w:ind w:left="0"/>
        <w:jc w:val="both"/>
        <w:rPr>
          <w:rFonts w:ascii="Montserrat" w:hAnsi="Montserrat" w:cs="Tahoma"/>
          <w:color w:val="000000"/>
          <w:lang w:val="es-CR"/>
        </w:rPr>
      </w:pPr>
    </w:p>
    <w:p w:rsidR="00BA43A5" w:rsidRDefault="00060AFF" w:rsidP="00BA43A5">
      <w:pPr>
        <w:pStyle w:val="Prrafodelista"/>
        <w:ind w:left="0"/>
        <w:jc w:val="both"/>
        <w:rPr>
          <w:rFonts w:ascii="Montserrat" w:hAnsi="Montserrat" w:cs="Tahoma"/>
          <w:color w:val="000000"/>
          <w:lang w:val="es-CR"/>
        </w:rPr>
      </w:pPr>
      <w:r w:rsidRPr="00BE6176">
        <w:rPr>
          <w:rFonts w:ascii="Montserrat" w:hAnsi="Montserrat" w:cs="Tahoma"/>
          <w:color w:val="000000"/>
          <w:lang w:val="es-CR"/>
        </w:rPr>
        <w:lastRenderedPageBreak/>
        <w:t>Este gráfico nos muestra de manera visual las dinámic</w:t>
      </w:r>
      <w:r w:rsidR="00BA43A5">
        <w:rPr>
          <w:rFonts w:ascii="Montserrat" w:hAnsi="Montserrat" w:cs="Tahoma"/>
          <w:color w:val="000000"/>
          <w:lang w:val="es-CR"/>
        </w:rPr>
        <w:t>as de estos públicos objetivos.</w:t>
      </w:r>
    </w:p>
    <w:p w:rsidR="00080520" w:rsidRDefault="00F437B9" w:rsidP="00BA43A5">
      <w:pPr>
        <w:pStyle w:val="Prrafodelista"/>
        <w:ind w:left="0"/>
        <w:jc w:val="both"/>
        <w:rPr>
          <w:rFonts w:ascii="Montserrat" w:hAnsi="Montserrat" w:cs="Tahoma"/>
          <w:color w:val="000000"/>
          <w:lang w:val="es-CR"/>
        </w:rPr>
      </w:pPr>
      <w:r w:rsidRPr="00BE6176">
        <w:rPr>
          <w:rFonts w:ascii="Montserrat" w:hAnsi="Montserrat" w:cs="Tahoma"/>
          <w:noProof/>
        </w:rPr>
        <w:drawing>
          <wp:anchor distT="0" distB="0" distL="114300" distR="114300" simplePos="0" relativeHeight="251660288" behindDoc="1" locked="0" layoutInCell="1" allowOverlap="1">
            <wp:simplePos x="0" y="0"/>
            <wp:positionH relativeFrom="column">
              <wp:posOffset>978112</wp:posOffset>
            </wp:positionH>
            <wp:positionV relativeFrom="paragraph">
              <wp:posOffset>94192</wp:posOffset>
            </wp:positionV>
            <wp:extent cx="4783666" cy="35877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dy\Desktop\rueda influencia.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789837" cy="35923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0520" w:rsidRDefault="00080520" w:rsidP="00BA43A5">
      <w:pPr>
        <w:pStyle w:val="Prrafodelista"/>
        <w:ind w:left="0"/>
        <w:jc w:val="both"/>
        <w:rPr>
          <w:rFonts w:ascii="Montserrat" w:hAnsi="Montserrat" w:cs="Tahoma"/>
          <w:color w:val="000000"/>
          <w:lang w:val="es-CR"/>
        </w:rPr>
      </w:pPr>
    </w:p>
    <w:p w:rsidR="00080520" w:rsidRDefault="00080520" w:rsidP="00BA43A5">
      <w:pPr>
        <w:pStyle w:val="Prrafodelista"/>
        <w:ind w:left="0"/>
        <w:jc w:val="both"/>
        <w:rPr>
          <w:rFonts w:ascii="Montserrat" w:hAnsi="Montserrat" w:cs="Tahoma"/>
          <w:color w:val="000000"/>
          <w:lang w:val="es-CR"/>
        </w:rPr>
      </w:pPr>
    </w:p>
    <w:p w:rsidR="00080520" w:rsidRDefault="00080520" w:rsidP="00BA43A5">
      <w:pPr>
        <w:pStyle w:val="Prrafodelista"/>
        <w:ind w:left="0"/>
        <w:jc w:val="both"/>
        <w:rPr>
          <w:rFonts w:ascii="Montserrat" w:hAnsi="Montserrat" w:cs="Tahoma"/>
          <w:color w:val="000000"/>
          <w:lang w:val="es-CR"/>
        </w:rPr>
      </w:pPr>
    </w:p>
    <w:p w:rsidR="00080520" w:rsidRDefault="00080520" w:rsidP="00BA43A5">
      <w:pPr>
        <w:pStyle w:val="Prrafodelista"/>
        <w:ind w:left="0"/>
        <w:jc w:val="both"/>
        <w:rPr>
          <w:rFonts w:ascii="Montserrat" w:hAnsi="Montserrat" w:cs="Tahoma"/>
          <w:color w:val="000000"/>
          <w:lang w:val="es-CR"/>
        </w:rPr>
      </w:pPr>
    </w:p>
    <w:p w:rsidR="00080520" w:rsidRDefault="00080520" w:rsidP="00BA43A5">
      <w:pPr>
        <w:pStyle w:val="Prrafodelista"/>
        <w:ind w:left="0"/>
        <w:jc w:val="both"/>
        <w:rPr>
          <w:rFonts w:ascii="Montserrat" w:hAnsi="Montserrat" w:cs="Tahoma"/>
          <w:color w:val="000000"/>
          <w:lang w:val="es-CR"/>
        </w:rPr>
      </w:pPr>
    </w:p>
    <w:p w:rsidR="00080520" w:rsidRDefault="00080520" w:rsidP="00BA43A5">
      <w:pPr>
        <w:pStyle w:val="Prrafodelista"/>
        <w:ind w:left="0"/>
        <w:jc w:val="both"/>
        <w:rPr>
          <w:rFonts w:ascii="Montserrat" w:hAnsi="Montserrat" w:cs="Tahoma"/>
          <w:color w:val="000000"/>
          <w:lang w:val="es-CR"/>
        </w:rPr>
      </w:pPr>
    </w:p>
    <w:p w:rsidR="00BA43A5" w:rsidRDefault="00BA43A5" w:rsidP="00F437B9">
      <w:pPr>
        <w:pStyle w:val="Ttulo3"/>
        <w:numPr>
          <w:ilvl w:val="0"/>
          <w:numId w:val="0"/>
        </w:numPr>
        <w:jc w:val="both"/>
        <w:rPr>
          <w:rFonts w:ascii="Montserrat" w:hAnsi="Montserrat" w:cs="Tahoma"/>
          <w:b w:val="0"/>
          <w:color w:val="000000"/>
          <w:szCs w:val="24"/>
          <w:lang w:val="es-CR"/>
        </w:rPr>
      </w:pPr>
    </w:p>
    <w:p w:rsidR="00F437B9" w:rsidRPr="00F437B9" w:rsidRDefault="00F437B9" w:rsidP="00F437B9">
      <w:pPr>
        <w:rPr>
          <w:lang w:val="es-CR"/>
        </w:rPr>
      </w:pPr>
    </w:p>
    <w:p w:rsidR="00BA43A5" w:rsidRDefault="00BA43A5" w:rsidP="00BA43A5">
      <w:pPr>
        <w:rPr>
          <w:lang w:val="es-HN"/>
        </w:rPr>
      </w:pPr>
    </w:p>
    <w:p w:rsidR="00BA43A5" w:rsidRDefault="00BA43A5" w:rsidP="00BA43A5">
      <w:pPr>
        <w:rPr>
          <w:lang w:val="es-HN"/>
        </w:rPr>
      </w:pPr>
    </w:p>
    <w:p w:rsidR="00BA43A5" w:rsidRDefault="00BA43A5" w:rsidP="00BA43A5">
      <w:pPr>
        <w:rPr>
          <w:lang w:val="es-HN"/>
        </w:rPr>
      </w:pPr>
    </w:p>
    <w:p w:rsidR="00BA43A5" w:rsidRDefault="00BA43A5" w:rsidP="00BA43A5">
      <w:pPr>
        <w:rPr>
          <w:lang w:val="es-HN"/>
        </w:rPr>
      </w:pPr>
    </w:p>
    <w:p w:rsidR="00BA43A5" w:rsidRDefault="00BA43A5" w:rsidP="00BA43A5">
      <w:pPr>
        <w:rPr>
          <w:lang w:val="es-HN"/>
        </w:rPr>
      </w:pPr>
    </w:p>
    <w:p w:rsidR="00BA43A5" w:rsidRDefault="00BA43A5" w:rsidP="00BA43A5">
      <w:pPr>
        <w:rPr>
          <w:lang w:val="es-HN"/>
        </w:rPr>
      </w:pPr>
    </w:p>
    <w:p w:rsidR="00BA43A5" w:rsidRDefault="00BA43A5" w:rsidP="00BA43A5">
      <w:pPr>
        <w:rPr>
          <w:lang w:val="es-HN"/>
        </w:rPr>
      </w:pPr>
    </w:p>
    <w:p w:rsidR="00BA43A5" w:rsidRDefault="00BA43A5" w:rsidP="00BA43A5">
      <w:pPr>
        <w:rPr>
          <w:lang w:val="es-HN"/>
        </w:rPr>
      </w:pPr>
    </w:p>
    <w:p w:rsidR="00BA43A5" w:rsidRDefault="00BA43A5" w:rsidP="00BA43A5">
      <w:pPr>
        <w:pStyle w:val="Ttulo3"/>
        <w:numPr>
          <w:ilvl w:val="0"/>
          <w:numId w:val="0"/>
        </w:numPr>
        <w:jc w:val="both"/>
        <w:rPr>
          <w:rFonts w:ascii="Times New Roman" w:hAnsi="Times New Roman"/>
          <w:b w:val="0"/>
          <w:szCs w:val="24"/>
          <w:lang w:val="es-HN"/>
        </w:rPr>
      </w:pPr>
    </w:p>
    <w:p w:rsidR="007002DB" w:rsidRDefault="007002DB" w:rsidP="007002DB">
      <w:pPr>
        <w:rPr>
          <w:lang w:val="es-HN"/>
        </w:rPr>
      </w:pPr>
    </w:p>
    <w:p w:rsidR="008D23D8" w:rsidRPr="007002DB" w:rsidRDefault="008D23D8" w:rsidP="007002DB">
      <w:pPr>
        <w:rPr>
          <w:lang w:val="es-HN"/>
        </w:rPr>
      </w:pPr>
    </w:p>
    <w:p w:rsidR="00F436D5" w:rsidRPr="00427631" w:rsidRDefault="00F436D5" w:rsidP="00BE6176">
      <w:pPr>
        <w:pStyle w:val="Ttulo3"/>
        <w:jc w:val="both"/>
        <w:rPr>
          <w:rFonts w:ascii="Montserrat" w:hAnsi="Montserrat" w:cs="Tahoma"/>
          <w:szCs w:val="24"/>
          <w:lang w:val="es-HN"/>
        </w:rPr>
      </w:pPr>
      <w:r w:rsidRPr="00427631">
        <w:rPr>
          <w:rFonts w:ascii="Montserrat" w:hAnsi="Montserrat" w:cs="Tahoma"/>
          <w:szCs w:val="24"/>
          <w:lang w:val="es-HN"/>
        </w:rPr>
        <w:t xml:space="preserve">Objetivos </w:t>
      </w:r>
    </w:p>
    <w:p w:rsidR="00F436D5" w:rsidRPr="00BE6176" w:rsidRDefault="00F436D5" w:rsidP="00BE6176">
      <w:pPr>
        <w:ind w:left="708"/>
        <w:jc w:val="both"/>
        <w:rPr>
          <w:rFonts w:ascii="Montserrat" w:hAnsi="Montserrat" w:cs="Tahoma"/>
          <w:lang w:val="es-HN"/>
        </w:rPr>
      </w:pPr>
    </w:p>
    <w:p w:rsidR="00F436D5" w:rsidRPr="00BE6176" w:rsidRDefault="00F436D5" w:rsidP="00BE6176">
      <w:pPr>
        <w:pStyle w:val="Ttulo3"/>
        <w:numPr>
          <w:ilvl w:val="1"/>
          <w:numId w:val="1"/>
        </w:numPr>
        <w:jc w:val="both"/>
        <w:rPr>
          <w:rFonts w:ascii="Montserrat" w:hAnsi="Montserrat" w:cs="Tahoma"/>
          <w:szCs w:val="24"/>
        </w:rPr>
      </w:pPr>
      <w:r w:rsidRPr="00BE6176">
        <w:rPr>
          <w:rFonts w:ascii="Montserrat" w:hAnsi="Montserrat" w:cs="Tahoma"/>
          <w:szCs w:val="24"/>
        </w:rPr>
        <w:t>Objetivo General</w:t>
      </w:r>
    </w:p>
    <w:p w:rsidR="009E4A94" w:rsidRPr="00BE6176" w:rsidRDefault="009E4A94" w:rsidP="00BE6176">
      <w:pPr>
        <w:jc w:val="both"/>
        <w:rPr>
          <w:rFonts w:ascii="Montserrat" w:hAnsi="Montserrat" w:cs="Tahoma"/>
          <w:b/>
        </w:rPr>
      </w:pPr>
    </w:p>
    <w:p w:rsidR="009E4A94" w:rsidRPr="00BE6176" w:rsidRDefault="005A398C" w:rsidP="00BE6176">
      <w:pPr>
        <w:jc w:val="both"/>
        <w:rPr>
          <w:rFonts w:ascii="Montserrat" w:hAnsi="Montserrat" w:cs="Tahoma"/>
        </w:rPr>
      </w:pPr>
      <w:r>
        <w:rPr>
          <w:rFonts w:ascii="Montserrat" w:hAnsi="Montserrat" w:cs="Tahoma"/>
        </w:rPr>
        <w:t>Desde comunicaciones contribuir a que PASO Colombia sea u</w:t>
      </w:r>
      <w:r w:rsidR="00427631">
        <w:rPr>
          <w:rFonts w:ascii="Montserrat" w:hAnsi="Montserrat" w:cs="Tahoma"/>
          <w:lang w:val="es-BO"/>
        </w:rPr>
        <w:t xml:space="preserve">na plataforma </w:t>
      </w:r>
      <w:r w:rsidR="001B15D4">
        <w:rPr>
          <w:rFonts w:ascii="Montserrat" w:hAnsi="Montserrat" w:cs="Tahoma"/>
          <w:lang w:val="es-BO"/>
        </w:rPr>
        <w:t xml:space="preserve">generadora </w:t>
      </w:r>
      <w:r w:rsidR="00427631">
        <w:rPr>
          <w:rFonts w:ascii="Montserrat" w:hAnsi="Montserrat" w:cs="Tahoma"/>
          <w:lang w:val="es-BO"/>
        </w:rPr>
        <w:t>de oportunidades económicas para excombatientes y los hombres y mujeres jóvenes de las comunidades en su entorno.</w:t>
      </w:r>
      <w:r w:rsidR="009E4A94" w:rsidRPr="00BE6176">
        <w:rPr>
          <w:rFonts w:ascii="Montserrat" w:hAnsi="Montserrat" w:cs="Tahoma"/>
        </w:rPr>
        <w:t xml:space="preserve">  </w:t>
      </w:r>
    </w:p>
    <w:p w:rsidR="00F436D5" w:rsidRPr="00BE6176" w:rsidRDefault="00F436D5" w:rsidP="00BE6176">
      <w:pPr>
        <w:pStyle w:val="Ttulo3"/>
        <w:numPr>
          <w:ilvl w:val="0"/>
          <w:numId w:val="0"/>
        </w:numPr>
        <w:jc w:val="both"/>
        <w:rPr>
          <w:rFonts w:ascii="Montserrat" w:hAnsi="Montserrat" w:cs="Tahoma"/>
          <w:szCs w:val="24"/>
        </w:rPr>
      </w:pPr>
    </w:p>
    <w:p w:rsidR="00F436D5" w:rsidRPr="004D10DE" w:rsidRDefault="00F436D5" w:rsidP="00BE6176">
      <w:pPr>
        <w:pStyle w:val="Ttulo3"/>
        <w:numPr>
          <w:ilvl w:val="1"/>
          <w:numId w:val="1"/>
        </w:numPr>
        <w:jc w:val="both"/>
        <w:rPr>
          <w:rFonts w:ascii="Montserrat" w:hAnsi="Montserrat" w:cs="Tahoma"/>
          <w:szCs w:val="24"/>
        </w:rPr>
      </w:pPr>
      <w:r w:rsidRPr="004D10DE">
        <w:rPr>
          <w:rFonts w:ascii="Montserrat" w:hAnsi="Montserrat" w:cs="Tahoma"/>
          <w:szCs w:val="24"/>
        </w:rPr>
        <w:t>Objetivos Específicos:</w:t>
      </w:r>
    </w:p>
    <w:p w:rsidR="00DA4E4F" w:rsidRPr="00BE6176" w:rsidRDefault="00DA4E4F" w:rsidP="00BE6176">
      <w:pPr>
        <w:jc w:val="both"/>
        <w:rPr>
          <w:rFonts w:ascii="Montserrat" w:hAnsi="Montserrat"/>
        </w:rPr>
      </w:pPr>
    </w:p>
    <w:p w:rsidR="002E1BCB" w:rsidRPr="004D10DE" w:rsidRDefault="00427631" w:rsidP="004D10DE">
      <w:pPr>
        <w:pStyle w:val="Prrafodelista"/>
        <w:numPr>
          <w:ilvl w:val="0"/>
          <w:numId w:val="3"/>
        </w:numPr>
        <w:spacing w:after="240"/>
        <w:jc w:val="both"/>
        <w:rPr>
          <w:rFonts w:ascii="Montserrat" w:hAnsi="Montserrat" w:cs="Tahoma"/>
        </w:rPr>
      </w:pPr>
      <w:r>
        <w:rPr>
          <w:rFonts w:ascii="Montserrat" w:hAnsi="Montserrat" w:cs="Tahoma"/>
        </w:rPr>
        <w:t>Comunicar apropiadamente a los excombatientes la importancia de la generación de oportunidades económicas para ellos a fin de que participen del programa.</w:t>
      </w:r>
      <w:r w:rsidR="00952A39" w:rsidRPr="004D10DE">
        <w:rPr>
          <w:rFonts w:ascii="Montserrat" w:hAnsi="Montserrat" w:cs="Tahoma"/>
        </w:rPr>
        <w:t xml:space="preserve"> </w:t>
      </w:r>
    </w:p>
    <w:p w:rsidR="004D10DE" w:rsidRDefault="00427631" w:rsidP="004D10DE">
      <w:pPr>
        <w:pStyle w:val="Prrafodelista"/>
        <w:numPr>
          <w:ilvl w:val="0"/>
          <w:numId w:val="3"/>
        </w:numPr>
        <w:spacing w:after="240"/>
        <w:jc w:val="both"/>
        <w:rPr>
          <w:rFonts w:ascii="Montserrat" w:hAnsi="Montserrat" w:cs="Tahoma"/>
        </w:rPr>
      </w:pPr>
      <w:r>
        <w:rPr>
          <w:rFonts w:ascii="Montserrat" w:hAnsi="Montserrat" w:cs="Tahoma"/>
        </w:rPr>
        <w:t>Informar apropiadamente a las comunidades sobre el proceso de generar oportunidades económicas para excombatientes y los benéficos que esto les trae a las mismas comunidades para que apoyen el programa.</w:t>
      </w:r>
    </w:p>
    <w:p w:rsidR="004D10DE" w:rsidRDefault="00427631" w:rsidP="004D10DE">
      <w:pPr>
        <w:pStyle w:val="Prrafodelista"/>
        <w:numPr>
          <w:ilvl w:val="0"/>
          <w:numId w:val="3"/>
        </w:numPr>
        <w:spacing w:after="240"/>
        <w:jc w:val="both"/>
        <w:rPr>
          <w:rFonts w:ascii="Montserrat" w:hAnsi="Montserrat" w:cs="Tahoma"/>
        </w:rPr>
      </w:pPr>
      <w:r>
        <w:rPr>
          <w:rFonts w:ascii="Montserrat" w:hAnsi="Montserrat" w:cs="Tahoma"/>
        </w:rPr>
        <w:t xml:space="preserve">Visibilizar el trabajo de PASO Colombia ante los socios directos para fortalecer las redes de generación de empleos y oportunidades económicas para excombatientes. </w:t>
      </w:r>
    </w:p>
    <w:p w:rsidR="00F142EA" w:rsidRPr="00F437B9" w:rsidRDefault="00427631" w:rsidP="00485D45">
      <w:pPr>
        <w:pStyle w:val="Prrafodelista"/>
        <w:numPr>
          <w:ilvl w:val="0"/>
          <w:numId w:val="3"/>
        </w:numPr>
        <w:spacing w:after="240"/>
        <w:jc w:val="both"/>
        <w:rPr>
          <w:lang w:val="es-CR"/>
        </w:rPr>
      </w:pPr>
      <w:r w:rsidRPr="00F437B9">
        <w:rPr>
          <w:rFonts w:ascii="Montserrat" w:hAnsi="Montserrat" w:cs="Tahoma"/>
        </w:rPr>
        <w:t>Comunicar el objetivo, el desarrollo del trabajo y los logros de PASO Colombia con excombatientes al pùblico nacional e internacional para lograr adhesión y apoyo para nuestro trabajo.</w:t>
      </w:r>
      <w:bookmarkStart w:id="1" w:name="_GoBack"/>
      <w:bookmarkEnd w:id="1"/>
    </w:p>
    <w:p w:rsidR="001B15D4" w:rsidRDefault="001B15D4" w:rsidP="001B15D4">
      <w:pPr>
        <w:pStyle w:val="Ttulo3"/>
        <w:jc w:val="both"/>
        <w:rPr>
          <w:rFonts w:ascii="Montserrat" w:hAnsi="Montserrat" w:cs="Tahoma"/>
          <w:szCs w:val="24"/>
          <w:lang w:val="es-HN"/>
        </w:rPr>
        <w:sectPr w:rsidR="001B15D4" w:rsidSect="000706CA">
          <w:footerReference w:type="default" r:id="rId11"/>
          <w:pgSz w:w="11906" w:h="16838"/>
          <w:pgMar w:top="1417" w:right="991" w:bottom="1417" w:left="993" w:header="708" w:footer="708" w:gutter="0"/>
          <w:cols w:space="708"/>
          <w:docGrid w:linePitch="360"/>
        </w:sectPr>
      </w:pPr>
    </w:p>
    <w:p w:rsidR="001B15D4" w:rsidRPr="00427631" w:rsidRDefault="001B15D4" w:rsidP="001B15D4">
      <w:pPr>
        <w:pStyle w:val="Ttulo3"/>
        <w:jc w:val="both"/>
        <w:rPr>
          <w:rFonts w:ascii="Montserrat" w:hAnsi="Montserrat" w:cs="Tahoma"/>
          <w:szCs w:val="24"/>
          <w:lang w:val="es-HN"/>
        </w:rPr>
      </w:pPr>
      <w:r>
        <w:rPr>
          <w:rFonts w:ascii="Montserrat" w:hAnsi="Montserrat" w:cs="Tahoma"/>
          <w:szCs w:val="24"/>
          <w:lang w:val="es-HN"/>
        </w:rPr>
        <w:lastRenderedPageBreak/>
        <w:t>Matriz de resultados</w:t>
      </w:r>
    </w:p>
    <w:p w:rsidR="001B15D4" w:rsidRDefault="001B15D4" w:rsidP="00F142EA">
      <w:pPr>
        <w:rPr>
          <w:lang w:val="es-CR"/>
        </w:rPr>
      </w:pPr>
    </w:p>
    <w:tbl>
      <w:tblPr>
        <w:tblW w:w="14630" w:type="dxa"/>
        <w:tblInd w:w="-1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CC00"/>
        <w:tblLook w:val="04A0" w:firstRow="1" w:lastRow="0" w:firstColumn="1" w:lastColumn="0" w:noHBand="0" w:noVBand="1"/>
      </w:tblPr>
      <w:tblGrid>
        <w:gridCol w:w="2550"/>
        <w:gridCol w:w="2441"/>
        <w:gridCol w:w="2603"/>
        <w:gridCol w:w="2358"/>
        <w:gridCol w:w="2145"/>
        <w:gridCol w:w="2533"/>
      </w:tblGrid>
      <w:tr w:rsidR="00C0353F" w:rsidRPr="00CC166F" w:rsidTr="005455A1">
        <w:trPr>
          <w:trHeight w:val="370"/>
        </w:trPr>
        <w:tc>
          <w:tcPr>
            <w:tcW w:w="2550" w:type="dxa"/>
            <w:tcBorders>
              <w:top w:val="single" w:sz="4" w:space="0" w:color="auto"/>
              <w:left w:val="single" w:sz="4" w:space="0" w:color="auto"/>
              <w:right w:val="single" w:sz="4" w:space="0" w:color="auto"/>
            </w:tcBorders>
            <w:shd w:val="clear" w:color="auto" w:fill="548DD4" w:themeFill="text2" w:themeFillTint="99"/>
          </w:tcPr>
          <w:p w:rsidR="00F142EA" w:rsidRPr="006F09B9" w:rsidRDefault="00F142EA" w:rsidP="00300EAF">
            <w:pPr>
              <w:spacing w:line="360" w:lineRule="auto"/>
              <w:jc w:val="both"/>
              <w:rPr>
                <w:rFonts w:ascii="Montserrat" w:hAnsi="Montserrat" w:cs="Tahoma"/>
                <w:b/>
                <w:noProof/>
              </w:rPr>
            </w:pPr>
            <w:r w:rsidRPr="006F09B9">
              <w:rPr>
                <w:rFonts w:ascii="Montserrat" w:hAnsi="Montserrat" w:cs="Tahoma"/>
                <w:b/>
                <w:noProof/>
                <w:color w:val="000000" w:themeColor="text1"/>
              </w:rPr>
              <w:t>Objetivo</w:t>
            </w:r>
            <w:r w:rsidR="001B15D4">
              <w:rPr>
                <w:rFonts w:ascii="Montserrat" w:hAnsi="Montserrat" w:cs="Tahoma"/>
                <w:b/>
                <w:noProof/>
                <w:color w:val="000000" w:themeColor="text1"/>
              </w:rPr>
              <w:t xml:space="preserve"> General</w:t>
            </w:r>
          </w:p>
        </w:tc>
        <w:tc>
          <w:tcPr>
            <w:tcW w:w="2441" w:type="dxa"/>
            <w:tcBorders>
              <w:top w:val="single" w:sz="4" w:space="0" w:color="auto"/>
              <w:left w:val="single" w:sz="4" w:space="0" w:color="auto"/>
              <w:right w:val="single" w:sz="4" w:space="0" w:color="auto"/>
            </w:tcBorders>
            <w:shd w:val="clear" w:color="auto" w:fill="548DD4" w:themeFill="text2" w:themeFillTint="99"/>
          </w:tcPr>
          <w:p w:rsidR="00F142EA" w:rsidRPr="006F09B9" w:rsidRDefault="00F142EA" w:rsidP="00300EAF">
            <w:pPr>
              <w:spacing w:line="360" w:lineRule="auto"/>
              <w:jc w:val="both"/>
              <w:rPr>
                <w:rFonts w:ascii="Montserrat" w:hAnsi="Montserrat" w:cs="Tahoma"/>
                <w:b/>
                <w:noProof/>
              </w:rPr>
            </w:pPr>
            <w:r w:rsidRPr="006F09B9">
              <w:rPr>
                <w:rFonts w:ascii="Montserrat" w:hAnsi="Montserrat" w:cs="Tahoma"/>
                <w:b/>
                <w:noProof/>
                <w:color w:val="000000" w:themeColor="text1"/>
              </w:rPr>
              <w:t>Resultado</w:t>
            </w:r>
          </w:p>
        </w:tc>
        <w:tc>
          <w:tcPr>
            <w:tcW w:w="2603" w:type="dxa"/>
            <w:tcBorders>
              <w:top w:val="single" w:sz="4" w:space="0" w:color="auto"/>
              <w:left w:val="single" w:sz="4" w:space="0" w:color="auto"/>
              <w:right w:val="single" w:sz="4" w:space="0" w:color="auto"/>
            </w:tcBorders>
            <w:shd w:val="clear" w:color="auto" w:fill="548DD4" w:themeFill="text2" w:themeFillTint="99"/>
          </w:tcPr>
          <w:p w:rsidR="00F142EA" w:rsidRPr="006F09B9" w:rsidRDefault="00F142EA" w:rsidP="00300EAF">
            <w:pPr>
              <w:spacing w:line="360" w:lineRule="auto"/>
              <w:jc w:val="both"/>
              <w:rPr>
                <w:rFonts w:ascii="Montserrat" w:hAnsi="Montserrat" w:cs="Tahoma"/>
                <w:b/>
                <w:noProof/>
              </w:rPr>
            </w:pPr>
            <w:r w:rsidRPr="006F09B9">
              <w:rPr>
                <w:rFonts w:ascii="Montserrat" w:hAnsi="Montserrat" w:cs="Tahoma"/>
                <w:b/>
                <w:noProof/>
                <w:color w:val="000000" w:themeColor="text1"/>
              </w:rPr>
              <w:t>Actividades</w:t>
            </w:r>
          </w:p>
        </w:tc>
        <w:tc>
          <w:tcPr>
            <w:tcW w:w="2358" w:type="dxa"/>
            <w:tcBorders>
              <w:top w:val="single" w:sz="4" w:space="0" w:color="auto"/>
              <w:left w:val="single" w:sz="4" w:space="0" w:color="auto"/>
              <w:right w:val="single" w:sz="4" w:space="0" w:color="auto"/>
            </w:tcBorders>
            <w:shd w:val="clear" w:color="auto" w:fill="548DD4" w:themeFill="text2" w:themeFillTint="99"/>
          </w:tcPr>
          <w:p w:rsidR="00F142EA" w:rsidRPr="006F09B9" w:rsidRDefault="00F142EA" w:rsidP="00300EAF">
            <w:pPr>
              <w:spacing w:line="360" w:lineRule="auto"/>
              <w:jc w:val="both"/>
              <w:rPr>
                <w:rFonts w:ascii="Montserrat" w:hAnsi="Montserrat" w:cs="Tahoma"/>
                <w:b/>
                <w:noProof/>
              </w:rPr>
            </w:pPr>
            <w:r w:rsidRPr="006F09B9">
              <w:rPr>
                <w:rFonts w:ascii="Montserrat" w:hAnsi="Montserrat" w:cs="Tahoma"/>
                <w:b/>
                <w:noProof/>
                <w:color w:val="000000" w:themeColor="text1"/>
              </w:rPr>
              <w:t>Indicador</w:t>
            </w:r>
          </w:p>
        </w:tc>
        <w:tc>
          <w:tcPr>
            <w:tcW w:w="2145" w:type="dxa"/>
            <w:tcBorders>
              <w:top w:val="single" w:sz="4" w:space="0" w:color="auto"/>
              <w:left w:val="single" w:sz="4" w:space="0" w:color="auto"/>
              <w:right w:val="single" w:sz="4" w:space="0" w:color="auto"/>
            </w:tcBorders>
            <w:shd w:val="clear" w:color="auto" w:fill="548DD4" w:themeFill="text2" w:themeFillTint="99"/>
          </w:tcPr>
          <w:p w:rsidR="00F142EA" w:rsidRPr="006F09B9" w:rsidRDefault="00F142EA" w:rsidP="00300EAF">
            <w:pPr>
              <w:spacing w:line="360" w:lineRule="auto"/>
              <w:jc w:val="both"/>
              <w:rPr>
                <w:rFonts w:ascii="Montserrat" w:hAnsi="Montserrat" w:cs="Tahoma"/>
                <w:b/>
                <w:noProof/>
              </w:rPr>
            </w:pPr>
            <w:r w:rsidRPr="006F09B9">
              <w:rPr>
                <w:rFonts w:ascii="Montserrat" w:hAnsi="Montserrat" w:cs="Tahoma"/>
                <w:b/>
                <w:noProof/>
                <w:color w:val="000000" w:themeColor="text1"/>
              </w:rPr>
              <w:t>Verificador</w:t>
            </w:r>
          </w:p>
        </w:tc>
        <w:tc>
          <w:tcPr>
            <w:tcW w:w="2533" w:type="dxa"/>
            <w:tcBorders>
              <w:top w:val="single" w:sz="4" w:space="0" w:color="auto"/>
              <w:left w:val="single" w:sz="4" w:space="0" w:color="auto"/>
              <w:right w:val="single" w:sz="4" w:space="0" w:color="auto"/>
            </w:tcBorders>
            <w:shd w:val="clear" w:color="auto" w:fill="548DD4" w:themeFill="text2" w:themeFillTint="99"/>
          </w:tcPr>
          <w:p w:rsidR="00F142EA" w:rsidRPr="006F09B9" w:rsidRDefault="00F142EA" w:rsidP="00300EAF">
            <w:pPr>
              <w:spacing w:line="360" w:lineRule="auto"/>
              <w:jc w:val="both"/>
              <w:rPr>
                <w:rFonts w:ascii="Montserrat" w:hAnsi="Montserrat" w:cs="Tahoma"/>
                <w:b/>
                <w:noProof/>
              </w:rPr>
            </w:pPr>
            <w:r w:rsidRPr="006F09B9">
              <w:rPr>
                <w:rFonts w:ascii="Montserrat" w:hAnsi="Montserrat" w:cs="Tahoma"/>
                <w:b/>
                <w:noProof/>
                <w:color w:val="000000" w:themeColor="text1"/>
              </w:rPr>
              <w:t>Supuestos</w:t>
            </w:r>
          </w:p>
        </w:tc>
      </w:tr>
      <w:tr w:rsidR="00C0353F" w:rsidRPr="00CC166F" w:rsidTr="005455A1">
        <w:trPr>
          <w:trHeight w:val="1050"/>
        </w:trPr>
        <w:tc>
          <w:tcPr>
            <w:tcW w:w="2550" w:type="dxa"/>
            <w:vMerge w:val="restart"/>
            <w:tcBorders>
              <w:top w:val="single" w:sz="4" w:space="0" w:color="auto"/>
              <w:left w:val="single" w:sz="4" w:space="0" w:color="auto"/>
              <w:right w:val="single" w:sz="4" w:space="0" w:color="auto"/>
            </w:tcBorders>
            <w:shd w:val="clear" w:color="auto" w:fill="auto"/>
          </w:tcPr>
          <w:p w:rsidR="006E5B19" w:rsidRPr="001B15D4" w:rsidRDefault="006E5B19" w:rsidP="005455A1">
            <w:pPr>
              <w:rPr>
                <w:rFonts w:ascii="Montserrat" w:hAnsi="Montserrat" w:cs="Tahoma"/>
                <w:sz w:val="20"/>
                <w:szCs w:val="20"/>
              </w:rPr>
            </w:pPr>
            <w:r w:rsidRPr="001B15D4">
              <w:rPr>
                <w:rFonts w:ascii="Montserrat" w:hAnsi="Montserrat" w:cs="Tahoma"/>
                <w:sz w:val="20"/>
                <w:szCs w:val="20"/>
              </w:rPr>
              <w:t>Contribuir a que PASO Colombia sea u</w:t>
            </w:r>
            <w:r w:rsidRPr="001B15D4">
              <w:rPr>
                <w:rFonts w:ascii="Montserrat" w:hAnsi="Montserrat" w:cs="Tahoma"/>
                <w:sz w:val="20"/>
                <w:szCs w:val="20"/>
                <w:lang w:val="es-BO"/>
              </w:rPr>
              <w:t>na plataforma generadora de oportunidades económicas para excombatientes y los hombres y mujeres jóvenes de las comunidades en su entorno.</w:t>
            </w:r>
            <w:r w:rsidRPr="001B15D4">
              <w:rPr>
                <w:rFonts w:ascii="Montserrat" w:hAnsi="Montserrat" w:cs="Tahoma"/>
                <w:sz w:val="20"/>
                <w:szCs w:val="20"/>
              </w:rPr>
              <w:t xml:space="preserve">  </w:t>
            </w:r>
          </w:p>
        </w:tc>
        <w:tc>
          <w:tcPr>
            <w:tcW w:w="2441" w:type="dxa"/>
            <w:vMerge w:val="restart"/>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b/>
                <w:noProof/>
                <w:sz w:val="18"/>
                <w:szCs w:val="18"/>
              </w:rPr>
            </w:pPr>
            <w:r w:rsidRPr="00215052">
              <w:rPr>
                <w:rFonts w:ascii="Montserrat" w:hAnsi="Montserrat" w:cs="Tahoma"/>
                <w:sz w:val="18"/>
                <w:szCs w:val="18"/>
              </w:rPr>
              <w:t xml:space="preserve">PASO Colombia es vista como una plataforma </w:t>
            </w:r>
            <w:r>
              <w:rPr>
                <w:rFonts w:ascii="Montserrat" w:hAnsi="Montserrat" w:cs="Tahoma"/>
                <w:sz w:val="18"/>
                <w:szCs w:val="18"/>
              </w:rPr>
              <w:t>generadora de oportunidades económicas para e</w:t>
            </w:r>
            <w:r w:rsidRPr="00215052">
              <w:rPr>
                <w:rFonts w:ascii="Montserrat" w:hAnsi="Montserrat" w:cs="Tahoma"/>
                <w:sz w:val="18"/>
                <w:szCs w:val="18"/>
              </w:rPr>
              <w:t>xcombatientes y las comunidades de su e</w:t>
            </w:r>
            <w:r>
              <w:rPr>
                <w:rFonts w:ascii="Montserrat" w:hAnsi="Montserrat" w:cs="Tahoma"/>
                <w:sz w:val="18"/>
                <w:szCs w:val="18"/>
              </w:rPr>
              <w:t>ntorno.</w:t>
            </w:r>
          </w:p>
        </w:tc>
        <w:tc>
          <w:tcPr>
            <w:tcW w:w="2603" w:type="dxa"/>
            <w:vMerge w:val="restart"/>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noProof/>
                <w:sz w:val="18"/>
                <w:szCs w:val="18"/>
              </w:rPr>
            </w:pPr>
            <w:r>
              <w:rPr>
                <w:rFonts w:ascii="Montserrat" w:hAnsi="Montserrat" w:cs="Tahoma"/>
                <w:noProof/>
                <w:sz w:val="18"/>
                <w:szCs w:val="18"/>
              </w:rPr>
              <w:t xml:space="preserve">Desarrollar actividades </w:t>
            </w:r>
            <w:r w:rsidRPr="00215052">
              <w:rPr>
                <w:rFonts w:ascii="Montserrat" w:hAnsi="Montserrat" w:cs="Tahoma"/>
                <w:noProof/>
                <w:sz w:val="18"/>
                <w:szCs w:val="18"/>
              </w:rPr>
              <w:t>eventos</w:t>
            </w:r>
            <w:r>
              <w:rPr>
                <w:rFonts w:ascii="Montserrat" w:hAnsi="Montserrat" w:cs="Tahoma"/>
                <w:noProof/>
                <w:sz w:val="18"/>
                <w:szCs w:val="18"/>
              </w:rPr>
              <w:t xml:space="preserve">, campañas y recursos comunicacionales </w:t>
            </w:r>
            <w:r w:rsidRPr="00215052">
              <w:rPr>
                <w:rFonts w:ascii="Montserrat" w:hAnsi="Montserrat" w:cs="Tahoma"/>
                <w:noProof/>
                <w:sz w:val="18"/>
                <w:szCs w:val="18"/>
              </w:rPr>
              <w:t>para lograr visibilidad y posicionamiento de PASO.</w:t>
            </w:r>
          </w:p>
        </w:tc>
        <w:tc>
          <w:tcPr>
            <w:tcW w:w="2358" w:type="dxa"/>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sz w:val="18"/>
                <w:szCs w:val="18"/>
              </w:rPr>
            </w:pPr>
            <w:r>
              <w:rPr>
                <w:rFonts w:ascii="Montserrat" w:hAnsi="Montserrat" w:cs="Tahoma"/>
                <w:sz w:val="18"/>
                <w:szCs w:val="18"/>
              </w:rPr>
              <w:t xml:space="preserve">El 70% de nuestros actores directos, </w:t>
            </w:r>
            <w:r w:rsidRPr="00215052">
              <w:rPr>
                <w:rFonts w:ascii="Montserrat" w:hAnsi="Montserrat" w:cs="Tahoma"/>
                <w:sz w:val="18"/>
                <w:szCs w:val="18"/>
              </w:rPr>
              <w:t>socios estratégicos</w:t>
            </w:r>
            <w:r>
              <w:rPr>
                <w:rFonts w:ascii="Montserrat" w:hAnsi="Montserrat" w:cs="Tahoma"/>
                <w:sz w:val="18"/>
                <w:szCs w:val="18"/>
              </w:rPr>
              <w:t xml:space="preserve"> y público general</w:t>
            </w:r>
            <w:r w:rsidRPr="00215052">
              <w:rPr>
                <w:rFonts w:ascii="Montserrat" w:hAnsi="Montserrat" w:cs="Tahoma"/>
                <w:sz w:val="18"/>
                <w:szCs w:val="18"/>
              </w:rPr>
              <w:t xml:space="preserve"> conocen </w:t>
            </w:r>
            <w:r>
              <w:rPr>
                <w:rFonts w:ascii="Montserrat" w:hAnsi="Montserrat" w:cs="Tahoma"/>
                <w:sz w:val="18"/>
                <w:szCs w:val="18"/>
              </w:rPr>
              <w:t>mejor el</w:t>
            </w:r>
            <w:r w:rsidRPr="00215052">
              <w:rPr>
                <w:rFonts w:ascii="Montserrat" w:hAnsi="Montserrat" w:cs="Tahoma"/>
                <w:sz w:val="18"/>
                <w:szCs w:val="18"/>
              </w:rPr>
              <w:t xml:space="preserve"> trabajo de PASO Colombia</w:t>
            </w:r>
            <w:r>
              <w:rPr>
                <w:rFonts w:ascii="Montserrat" w:hAnsi="Montserrat" w:cs="Tahoma"/>
                <w:sz w:val="18"/>
                <w:szCs w:val="18"/>
              </w:rPr>
              <w:t xml:space="preserve"> y conforman alianzas de trabajo</w:t>
            </w:r>
            <w:r w:rsidRPr="00215052">
              <w:rPr>
                <w:rFonts w:ascii="Montserrat" w:hAnsi="Montserrat" w:cs="Tahoma"/>
                <w:sz w:val="18"/>
                <w:szCs w:val="18"/>
              </w:rPr>
              <w:t xml:space="preserve"> </w:t>
            </w:r>
            <w:r>
              <w:rPr>
                <w:rFonts w:ascii="Montserrat" w:hAnsi="Montserrat" w:cs="Tahoma"/>
                <w:sz w:val="18"/>
                <w:szCs w:val="18"/>
              </w:rPr>
              <w:t xml:space="preserve">con nosotros. </w:t>
            </w:r>
          </w:p>
        </w:tc>
        <w:tc>
          <w:tcPr>
            <w:tcW w:w="2145" w:type="dxa"/>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noProof/>
                <w:sz w:val="18"/>
                <w:szCs w:val="18"/>
              </w:rPr>
            </w:pPr>
            <w:r w:rsidRPr="00215052">
              <w:rPr>
                <w:rFonts w:ascii="Montserrat" w:hAnsi="Montserrat" w:cs="Tahoma"/>
                <w:sz w:val="18"/>
                <w:szCs w:val="18"/>
              </w:rPr>
              <w:t xml:space="preserve">Convenios de alianza y trabajo con el </w:t>
            </w:r>
            <w:r>
              <w:rPr>
                <w:rFonts w:ascii="Montserrat" w:hAnsi="Montserrat" w:cs="Tahoma"/>
                <w:sz w:val="18"/>
                <w:szCs w:val="18"/>
              </w:rPr>
              <w:t>70</w:t>
            </w:r>
            <w:r w:rsidRPr="00215052">
              <w:rPr>
                <w:rFonts w:ascii="Montserrat" w:hAnsi="Montserrat" w:cs="Tahoma"/>
                <w:sz w:val="18"/>
                <w:szCs w:val="18"/>
              </w:rPr>
              <w:t>% de nuestros actores clave.</w:t>
            </w:r>
          </w:p>
        </w:tc>
        <w:tc>
          <w:tcPr>
            <w:tcW w:w="2533" w:type="dxa"/>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noProof/>
                <w:sz w:val="18"/>
                <w:szCs w:val="18"/>
              </w:rPr>
            </w:pPr>
            <w:r w:rsidRPr="00215052">
              <w:rPr>
                <w:rFonts w:ascii="Montserrat" w:hAnsi="Montserrat" w:cs="Tahoma"/>
                <w:noProof/>
                <w:sz w:val="18"/>
                <w:szCs w:val="18"/>
              </w:rPr>
              <w:t xml:space="preserve">Todas los socios estratégicos de PASO Colombia </w:t>
            </w:r>
            <w:r>
              <w:rPr>
                <w:rFonts w:ascii="Montserrat" w:hAnsi="Montserrat" w:cs="Tahoma"/>
                <w:noProof/>
                <w:sz w:val="18"/>
                <w:szCs w:val="18"/>
              </w:rPr>
              <w:t>entienden la</w:t>
            </w:r>
            <w:r w:rsidRPr="00215052">
              <w:rPr>
                <w:rFonts w:ascii="Montserrat" w:hAnsi="Montserrat" w:cs="Tahoma"/>
                <w:noProof/>
                <w:sz w:val="18"/>
                <w:szCs w:val="18"/>
              </w:rPr>
              <w:t xml:space="preserve"> importancia de nuestro trabajo </w:t>
            </w:r>
            <w:r>
              <w:rPr>
                <w:rFonts w:ascii="Montserrat" w:hAnsi="Montserrat" w:cs="Tahoma"/>
                <w:noProof/>
                <w:sz w:val="18"/>
                <w:szCs w:val="18"/>
              </w:rPr>
              <w:t>y lo apoyan.</w:t>
            </w:r>
          </w:p>
        </w:tc>
      </w:tr>
      <w:tr w:rsidR="00C0353F" w:rsidRPr="00CC166F" w:rsidTr="005455A1">
        <w:trPr>
          <w:trHeight w:val="1050"/>
        </w:trPr>
        <w:tc>
          <w:tcPr>
            <w:tcW w:w="2550" w:type="dxa"/>
            <w:vMerge/>
            <w:tcBorders>
              <w:left w:val="single" w:sz="4" w:space="0" w:color="auto"/>
              <w:right w:val="single" w:sz="4" w:space="0" w:color="auto"/>
            </w:tcBorders>
            <w:shd w:val="clear" w:color="auto" w:fill="auto"/>
          </w:tcPr>
          <w:p w:rsidR="006E5B19" w:rsidRPr="001B15D4" w:rsidRDefault="006E5B19" w:rsidP="005455A1">
            <w:pPr>
              <w:rPr>
                <w:rFonts w:ascii="Montserrat" w:hAnsi="Montserrat" w:cs="Tahoma"/>
                <w:sz w:val="20"/>
                <w:szCs w:val="20"/>
              </w:rPr>
            </w:pPr>
          </w:p>
        </w:tc>
        <w:tc>
          <w:tcPr>
            <w:tcW w:w="2441" w:type="dxa"/>
            <w:vMerge/>
            <w:tcBorders>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sz w:val="18"/>
                <w:szCs w:val="18"/>
              </w:rPr>
            </w:pPr>
          </w:p>
        </w:tc>
        <w:tc>
          <w:tcPr>
            <w:tcW w:w="2603" w:type="dxa"/>
            <w:vMerge/>
            <w:tcBorders>
              <w:left w:val="single" w:sz="4" w:space="0" w:color="auto"/>
              <w:right w:val="single" w:sz="4" w:space="0" w:color="auto"/>
            </w:tcBorders>
            <w:shd w:val="clear" w:color="auto" w:fill="FFFFFF"/>
          </w:tcPr>
          <w:p w:rsidR="006E5B19" w:rsidRDefault="006E5B19" w:rsidP="005455A1">
            <w:pPr>
              <w:spacing w:line="276" w:lineRule="auto"/>
              <w:rPr>
                <w:rFonts w:ascii="Montserrat" w:hAnsi="Montserrat" w:cs="Tahoma"/>
                <w:noProof/>
                <w:sz w:val="18"/>
                <w:szCs w:val="18"/>
              </w:rPr>
            </w:pPr>
          </w:p>
        </w:tc>
        <w:tc>
          <w:tcPr>
            <w:tcW w:w="2358" w:type="dxa"/>
            <w:tcBorders>
              <w:top w:val="single" w:sz="4" w:space="0" w:color="auto"/>
              <w:left w:val="single" w:sz="4" w:space="0" w:color="auto"/>
              <w:right w:val="single" w:sz="4" w:space="0" w:color="auto"/>
            </w:tcBorders>
            <w:shd w:val="clear" w:color="auto" w:fill="FFFFFF"/>
          </w:tcPr>
          <w:p w:rsidR="006E5B19" w:rsidRDefault="006E5B19" w:rsidP="005455A1">
            <w:pPr>
              <w:spacing w:line="276" w:lineRule="auto"/>
              <w:rPr>
                <w:rFonts w:ascii="Montserrat" w:hAnsi="Montserrat" w:cs="Tahoma"/>
                <w:sz w:val="18"/>
                <w:szCs w:val="18"/>
              </w:rPr>
            </w:pPr>
            <w:r>
              <w:rPr>
                <w:rFonts w:ascii="Montserrat" w:hAnsi="Montserrat" w:cs="Tahoma"/>
                <w:sz w:val="18"/>
                <w:szCs w:val="18"/>
              </w:rPr>
              <w:t>El conocimiento del público general sobre PASO Colombia incrementa en un 50%.</w:t>
            </w:r>
          </w:p>
        </w:tc>
        <w:tc>
          <w:tcPr>
            <w:tcW w:w="2145" w:type="dxa"/>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sz w:val="18"/>
                <w:szCs w:val="18"/>
              </w:rPr>
            </w:pPr>
            <w:r>
              <w:rPr>
                <w:rFonts w:ascii="Montserrat" w:hAnsi="Montserrat" w:cs="Tahoma"/>
                <w:sz w:val="18"/>
                <w:szCs w:val="18"/>
              </w:rPr>
              <w:t>Reportes de tráfico en web y alcance social en redes sociales</w:t>
            </w:r>
          </w:p>
        </w:tc>
        <w:tc>
          <w:tcPr>
            <w:tcW w:w="2533" w:type="dxa"/>
            <w:tcBorders>
              <w:top w:val="single" w:sz="4" w:space="0" w:color="auto"/>
              <w:left w:val="single" w:sz="4" w:space="0" w:color="auto"/>
              <w:right w:val="single" w:sz="4" w:space="0" w:color="auto"/>
            </w:tcBorders>
            <w:shd w:val="clear" w:color="auto" w:fill="FFFFFF"/>
          </w:tcPr>
          <w:p w:rsidR="006E5B19" w:rsidRPr="00215052" w:rsidRDefault="006E5B19" w:rsidP="005455A1">
            <w:pPr>
              <w:spacing w:line="276" w:lineRule="auto"/>
              <w:rPr>
                <w:rFonts w:ascii="Montserrat" w:hAnsi="Montserrat" w:cs="Tahoma"/>
                <w:noProof/>
                <w:sz w:val="18"/>
                <w:szCs w:val="18"/>
              </w:rPr>
            </w:pPr>
            <w:r>
              <w:rPr>
                <w:rFonts w:ascii="Montserrat" w:hAnsi="Montserrat" w:cs="Tahoma"/>
                <w:noProof/>
                <w:sz w:val="18"/>
                <w:szCs w:val="18"/>
              </w:rPr>
              <w:t>El trabajo de PASO Colombia es interesante apra al gente y lo siguen.</w:t>
            </w:r>
          </w:p>
        </w:tc>
      </w:tr>
      <w:tr w:rsidR="00C0353F" w:rsidRPr="00CC166F" w:rsidTr="003A6EB0">
        <w:trPr>
          <w:trHeight w:val="2444"/>
        </w:trPr>
        <w:tc>
          <w:tcPr>
            <w:tcW w:w="2550" w:type="dxa"/>
            <w:tcBorders>
              <w:top w:val="single" w:sz="4" w:space="0" w:color="auto"/>
              <w:left w:val="single" w:sz="4" w:space="0" w:color="auto"/>
              <w:bottom w:val="single" w:sz="4" w:space="0" w:color="auto"/>
              <w:right w:val="single" w:sz="4" w:space="0" w:color="auto"/>
            </w:tcBorders>
            <w:shd w:val="clear" w:color="auto" w:fill="auto"/>
          </w:tcPr>
          <w:p w:rsidR="00F142EA" w:rsidRPr="005455A1" w:rsidRDefault="00F142EA" w:rsidP="005455A1">
            <w:pPr>
              <w:spacing w:after="240"/>
              <w:rPr>
                <w:rFonts w:ascii="Montserrat" w:hAnsi="Montserrat" w:cs="Tahoma"/>
                <w:noProof/>
                <w:sz w:val="20"/>
                <w:szCs w:val="20"/>
              </w:rPr>
            </w:pPr>
            <w:r w:rsidRPr="005455A1">
              <w:rPr>
                <w:rFonts w:ascii="Montserrat" w:hAnsi="Montserrat" w:cs="Tahoma"/>
                <w:b/>
                <w:noProof/>
                <w:color w:val="000000" w:themeColor="text1"/>
                <w:sz w:val="20"/>
                <w:szCs w:val="20"/>
              </w:rPr>
              <w:t>Objetivo específico 1:</w:t>
            </w:r>
            <w:r w:rsidRPr="005455A1">
              <w:rPr>
                <w:rFonts w:ascii="Montserrat" w:hAnsi="Montserrat" w:cs="Tahoma"/>
                <w:noProof/>
                <w:color w:val="000000" w:themeColor="text1"/>
                <w:sz w:val="20"/>
                <w:szCs w:val="20"/>
              </w:rPr>
              <w:t xml:space="preserve"> </w:t>
            </w:r>
            <w:r w:rsidR="004A34B4" w:rsidRPr="005455A1">
              <w:rPr>
                <w:rFonts w:ascii="Montserrat" w:hAnsi="Montserrat" w:cs="Tahoma"/>
                <w:sz w:val="20"/>
                <w:szCs w:val="20"/>
              </w:rPr>
              <w:t>Comunicar apropiadamente a los excombatientes la importancia de la generación de oportunidades económicas para ellos a fin de que participen del programa.</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F142EA"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Los excombatientes con los que trabajamos entienden bien el trabajo de PASO Colombia y parriciapn dinámica y activamente en el.</w:t>
            </w:r>
          </w:p>
        </w:tc>
        <w:tc>
          <w:tcPr>
            <w:tcW w:w="2603" w:type="dxa"/>
            <w:tcBorders>
              <w:top w:val="single" w:sz="4" w:space="0" w:color="auto"/>
              <w:left w:val="single" w:sz="4" w:space="0" w:color="auto"/>
              <w:bottom w:val="single" w:sz="4" w:space="0" w:color="auto"/>
              <w:right w:val="single" w:sz="4" w:space="0" w:color="auto"/>
            </w:tcBorders>
            <w:shd w:val="clear" w:color="auto" w:fill="FFFFFF"/>
          </w:tcPr>
          <w:p w:rsidR="00753AC1" w:rsidRPr="005455A1" w:rsidRDefault="00753AC1" w:rsidP="005455A1">
            <w:pPr>
              <w:spacing w:line="360" w:lineRule="auto"/>
              <w:ind w:left="65"/>
              <w:rPr>
                <w:rFonts w:ascii="Montserrat" w:hAnsi="Montserrat" w:cs="Tahoma"/>
                <w:sz w:val="18"/>
                <w:szCs w:val="18"/>
              </w:rPr>
            </w:pPr>
            <w:r w:rsidRPr="005455A1">
              <w:rPr>
                <w:rFonts w:ascii="Montserrat" w:hAnsi="Montserrat" w:cs="Tahoma"/>
                <w:sz w:val="18"/>
                <w:szCs w:val="18"/>
              </w:rPr>
              <w:t>Desarrollo de recursos comunicacionales para presentar el trabajo de PASO Colombia a excombatientes.</w:t>
            </w:r>
          </w:p>
          <w:p w:rsidR="00F142EA" w:rsidRPr="005455A1" w:rsidRDefault="00753AC1" w:rsidP="005455A1">
            <w:pPr>
              <w:spacing w:line="360" w:lineRule="auto"/>
              <w:ind w:left="65"/>
              <w:rPr>
                <w:rFonts w:ascii="Montserrat" w:hAnsi="Montserrat" w:cs="Tahoma"/>
                <w:sz w:val="18"/>
                <w:szCs w:val="18"/>
              </w:rPr>
            </w:pPr>
            <w:r w:rsidRPr="005455A1">
              <w:rPr>
                <w:rFonts w:ascii="Montserrat" w:hAnsi="Montserrat" w:cs="Tahoma"/>
                <w:sz w:val="18"/>
                <w:szCs w:val="18"/>
              </w:rPr>
              <w:t xml:space="preserve">Talleres informativos para la participación activa y dinámica de </w:t>
            </w:r>
            <w:r w:rsidR="003A6EB0">
              <w:rPr>
                <w:rFonts w:ascii="Montserrat" w:hAnsi="Montserrat" w:cs="Tahoma"/>
                <w:sz w:val="18"/>
                <w:szCs w:val="18"/>
              </w:rPr>
              <w:t>ellos.</w:t>
            </w:r>
          </w:p>
        </w:tc>
        <w:tc>
          <w:tcPr>
            <w:tcW w:w="2358" w:type="dxa"/>
            <w:tcBorders>
              <w:top w:val="single" w:sz="4" w:space="0" w:color="auto"/>
              <w:left w:val="single" w:sz="4" w:space="0" w:color="auto"/>
              <w:bottom w:val="single" w:sz="4" w:space="0" w:color="auto"/>
              <w:right w:val="single" w:sz="4" w:space="0" w:color="auto"/>
            </w:tcBorders>
            <w:shd w:val="clear" w:color="auto" w:fill="FFFFFF"/>
          </w:tcPr>
          <w:p w:rsidR="00753AC1"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Número de Recursos comunicacionales producidos.</w:t>
            </w:r>
          </w:p>
          <w:p w:rsidR="00F142EA"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Número de talleres informativos para excombatientes.</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753AC1"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Detalle de recursos comunicacionales producidos.</w:t>
            </w:r>
          </w:p>
          <w:p w:rsidR="00753AC1"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Lista de participantes de talleres informativos,</w:t>
            </w:r>
          </w:p>
          <w:p w:rsidR="00F142EA"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Informes de los talleres realizados.</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F142EA" w:rsidRPr="005455A1" w:rsidRDefault="00753AC1" w:rsidP="005455A1">
            <w:pPr>
              <w:spacing w:line="360" w:lineRule="auto"/>
              <w:rPr>
                <w:rFonts w:ascii="Montserrat" w:hAnsi="Montserrat" w:cs="Tahoma"/>
                <w:noProof/>
                <w:sz w:val="18"/>
                <w:szCs w:val="18"/>
              </w:rPr>
            </w:pPr>
            <w:r w:rsidRPr="005455A1">
              <w:rPr>
                <w:rFonts w:ascii="Montserrat" w:hAnsi="Montserrat" w:cs="Tahoma"/>
                <w:noProof/>
                <w:sz w:val="18"/>
                <w:szCs w:val="18"/>
              </w:rPr>
              <w:t xml:space="preserve">Excombatientes apoyan el trabajo de comnuicaciones contandos us hisotrias de éxito. </w:t>
            </w:r>
            <w:r w:rsidR="005455A1" w:rsidRPr="005455A1">
              <w:rPr>
                <w:rFonts w:ascii="Montserrat" w:hAnsi="Montserrat" w:cs="Tahoma"/>
                <w:noProof/>
                <w:sz w:val="18"/>
                <w:szCs w:val="18"/>
              </w:rPr>
              <w:t>Excombatientes y comunidad participan activa y dinámicamente en los talleres.</w:t>
            </w:r>
          </w:p>
        </w:tc>
      </w:tr>
      <w:tr w:rsidR="00C0353F" w:rsidRPr="00CC166F" w:rsidTr="005455A1">
        <w:trPr>
          <w:trHeight w:val="1115"/>
        </w:trPr>
        <w:tc>
          <w:tcPr>
            <w:tcW w:w="2550" w:type="dxa"/>
            <w:tcBorders>
              <w:top w:val="single" w:sz="4" w:space="0" w:color="auto"/>
              <w:left w:val="single" w:sz="4" w:space="0" w:color="auto"/>
              <w:bottom w:val="single" w:sz="4" w:space="0" w:color="auto"/>
              <w:right w:val="single" w:sz="4" w:space="0" w:color="auto"/>
            </w:tcBorders>
            <w:shd w:val="clear" w:color="auto" w:fill="auto"/>
          </w:tcPr>
          <w:p w:rsidR="00F142EA" w:rsidRPr="005455A1" w:rsidRDefault="00F142EA" w:rsidP="00597CE2">
            <w:pPr>
              <w:spacing w:after="240"/>
              <w:jc w:val="both"/>
              <w:rPr>
                <w:rFonts w:ascii="Montserrat" w:hAnsi="Montserrat" w:cs="Tahoma"/>
                <w:noProof/>
                <w:sz w:val="18"/>
                <w:szCs w:val="18"/>
              </w:rPr>
            </w:pPr>
            <w:r w:rsidRPr="005455A1">
              <w:rPr>
                <w:rFonts w:ascii="Montserrat" w:hAnsi="Montserrat" w:cs="Tahoma"/>
                <w:b/>
                <w:noProof/>
                <w:color w:val="000000" w:themeColor="text1"/>
                <w:sz w:val="20"/>
                <w:szCs w:val="20"/>
              </w:rPr>
              <w:t>Objetivo específico 2:</w:t>
            </w:r>
            <w:r w:rsidRPr="005455A1">
              <w:rPr>
                <w:rFonts w:ascii="Montserrat" w:hAnsi="Montserrat" w:cs="Tahoma"/>
                <w:noProof/>
                <w:color w:val="000000" w:themeColor="text1"/>
                <w:sz w:val="20"/>
                <w:szCs w:val="20"/>
              </w:rPr>
              <w:t xml:space="preserve"> </w:t>
            </w:r>
            <w:r w:rsidR="005455A1" w:rsidRPr="005455A1">
              <w:rPr>
                <w:rFonts w:ascii="Montserrat" w:hAnsi="Montserrat" w:cs="Tahoma"/>
                <w:sz w:val="20"/>
                <w:szCs w:val="20"/>
              </w:rPr>
              <w:t>Informa</w:t>
            </w:r>
            <w:r w:rsidR="003A6EB0">
              <w:rPr>
                <w:rFonts w:ascii="Montserrat" w:hAnsi="Montserrat" w:cs="Tahoma"/>
                <w:sz w:val="20"/>
                <w:szCs w:val="20"/>
              </w:rPr>
              <w:t xml:space="preserve">r </w:t>
            </w:r>
            <w:r w:rsidR="005455A1" w:rsidRPr="005455A1">
              <w:rPr>
                <w:rFonts w:ascii="Montserrat" w:hAnsi="Montserrat" w:cs="Tahoma"/>
                <w:sz w:val="20"/>
                <w:szCs w:val="20"/>
              </w:rPr>
              <w:t xml:space="preserve">a las comunidades sobre </w:t>
            </w:r>
            <w:r w:rsidR="003A6EB0">
              <w:rPr>
                <w:rFonts w:ascii="Montserrat" w:hAnsi="Montserrat" w:cs="Tahoma"/>
                <w:sz w:val="20"/>
                <w:szCs w:val="20"/>
              </w:rPr>
              <w:t>objetivo de PASO Colombia</w:t>
            </w:r>
            <w:r w:rsidR="005455A1" w:rsidRPr="005455A1">
              <w:rPr>
                <w:rFonts w:ascii="Montserrat" w:hAnsi="Montserrat" w:cs="Tahoma"/>
                <w:sz w:val="20"/>
                <w:szCs w:val="20"/>
              </w:rPr>
              <w:t xml:space="preserve"> y los benéficos que esto les trae a las mismas comunidades para que apoyen el programa.</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F142EA" w:rsidRPr="00215052" w:rsidRDefault="005455A1" w:rsidP="00300EAF">
            <w:pPr>
              <w:spacing w:line="360" w:lineRule="auto"/>
              <w:rPr>
                <w:rFonts w:ascii="Montserrat" w:hAnsi="Montserrat" w:cs="Tahoma"/>
                <w:noProof/>
                <w:sz w:val="18"/>
                <w:szCs w:val="18"/>
              </w:rPr>
            </w:pPr>
            <w:r>
              <w:rPr>
                <w:rFonts w:ascii="Montserrat" w:hAnsi="Montserrat" w:cs="Tahoma"/>
                <w:noProof/>
                <w:sz w:val="18"/>
                <w:szCs w:val="18"/>
              </w:rPr>
              <w:t>Las comunidades con las que trabajamos entienden bien el programa de PASO Colombia, lo apoyan y contribuyen con el logro de sus objetivos.</w:t>
            </w:r>
          </w:p>
        </w:tc>
        <w:tc>
          <w:tcPr>
            <w:tcW w:w="2603" w:type="dxa"/>
            <w:tcBorders>
              <w:top w:val="single" w:sz="4" w:space="0" w:color="auto"/>
              <w:left w:val="single" w:sz="4" w:space="0" w:color="auto"/>
              <w:bottom w:val="single" w:sz="4" w:space="0" w:color="auto"/>
              <w:right w:val="single" w:sz="4" w:space="0" w:color="auto"/>
            </w:tcBorders>
            <w:shd w:val="clear" w:color="auto" w:fill="FFFFFF"/>
          </w:tcPr>
          <w:p w:rsidR="00F142EA" w:rsidRPr="00215052" w:rsidRDefault="005455A1" w:rsidP="005455A1">
            <w:pPr>
              <w:spacing w:line="360" w:lineRule="auto"/>
              <w:rPr>
                <w:rFonts w:ascii="Montserrat" w:hAnsi="Montserrat" w:cs="Tahoma"/>
                <w:noProof/>
                <w:sz w:val="18"/>
                <w:szCs w:val="18"/>
              </w:rPr>
            </w:pPr>
            <w:r>
              <w:rPr>
                <w:rFonts w:ascii="Montserrat" w:hAnsi="Montserrat" w:cs="Tahoma"/>
                <w:noProof/>
                <w:sz w:val="18"/>
                <w:szCs w:val="18"/>
              </w:rPr>
              <w:t>Producir recursos comunicacionales para informar a las comunidades sobre los objetivos de PASO Colombia.</w:t>
            </w:r>
          </w:p>
        </w:tc>
        <w:tc>
          <w:tcPr>
            <w:tcW w:w="2358" w:type="dxa"/>
            <w:tcBorders>
              <w:top w:val="single" w:sz="4" w:space="0" w:color="auto"/>
              <w:left w:val="single" w:sz="4" w:space="0" w:color="auto"/>
              <w:bottom w:val="single" w:sz="4" w:space="0" w:color="auto"/>
              <w:right w:val="single" w:sz="4" w:space="0" w:color="auto"/>
            </w:tcBorders>
            <w:shd w:val="clear" w:color="auto" w:fill="FFFFFF"/>
          </w:tcPr>
          <w:p w:rsidR="005455A1" w:rsidRDefault="005455A1" w:rsidP="00300EAF">
            <w:pPr>
              <w:spacing w:line="360" w:lineRule="auto"/>
              <w:rPr>
                <w:rFonts w:ascii="Montserrat" w:hAnsi="Montserrat" w:cs="Tahoma"/>
                <w:sz w:val="18"/>
                <w:szCs w:val="18"/>
              </w:rPr>
            </w:pPr>
            <w:r>
              <w:rPr>
                <w:rFonts w:ascii="Montserrat" w:hAnsi="Montserrat" w:cs="Tahoma"/>
                <w:sz w:val="18"/>
                <w:szCs w:val="18"/>
              </w:rPr>
              <w:t>Número de recursos comunicacionales producidos.</w:t>
            </w:r>
          </w:p>
          <w:p w:rsidR="005455A1" w:rsidRDefault="005455A1" w:rsidP="00300EAF">
            <w:pPr>
              <w:spacing w:line="360" w:lineRule="auto"/>
              <w:rPr>
                <w:rFonts w:ascii="Montserrat" w:hAnsi="Montserrat" w:cs="Tahoma"/>
                <w:sz w:val="18"/>
                <w:szCs w:val="18"/>
              </w:rPr>
            </w:pPr>
            <w:r>
              <w:rPr>
                <w:rFonts w:ascii="Montserrat" w:hAnsi="Montserrat" w:cs="Tahoma"/>
                <w:sz w:val="18"/>
                <w:szCs w:val="18"/>
              </w:rPr>
              <w:t>Numero de talleres informativos realizados.</w:t>
            </w:r>
          </w:p>
          <w:p w:rsidR="00F142EA" w:rsidRPr="00215052" w:rsidRDefault="005455A1" w:rsidP="005455A1">
            <w:pPr>
              <w:spacing w:line="360" w:lineRule="auto"/>
              <w:rPr>
                <w:rFonts w:ascii="Montserrat" w:hAnsi="Montserrat" w:cs="Tahoma"/>
                <w:sz w:val="18"/>
                <w:szCs w:val="18"/>
              </w:rPr>
            </w:pPr>
            <w:r>
              <w:rPr>
                <w:rFonts w:ascii="Montserrat" w:hAnsi="Montserrat" w:cs="Tahoma"/>
                <w:sz w:val="18"/>
                <w:szCs w:val="18"/>
              </w:rPr>
              <w:t>Número de historia de éxito compartidas por la comunidad.</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597CE2" w:rsidRDefault="00597CE2" w:rsidP="00300EAF">
            <w:pPr>
              <w:spacing w:line="360" w:lineRule="auto"/>
              <w:rPr>
                <w:rFonts w:ascii="Montserrat" w:hAnsi="Montserrat" w:cs="Tahoma"/>
                <w:noProof/>
                <w:sz w:val="18"/>
                <w:szCs w:val="18"/>
              </w:rPr>
            </w:pPr>
            <w:r>
              <w:rPr>
                <w:rFonts w:ascii="Montserrat" w:hAnsi="Montserrat" w:cs="Tahoma"/>
                <w:noProof/>
                <w:sz w:val="18"/>
                <w:szCs w:val="18"/>
              </w:rPr>
              <w:t>Recursos comunicacionale producidos</w:t>
            </w:r>
          </w:p>
          <w:p w:rsidR="00597CE2" w:rsidRDefault="00597CE2" w:rsidP="00300EAF">
            <w:pPr>
              <w:spacing w:line="360" w:lineRule="auto"/>
              <w:rPr>
                <w:rFonts w:ascii="Montserrat" w:hAnsi="Montserrat" w:cs="Tahoma"/>
                <w:noProof/>
                <w:sz w:val="18"/>
                <w:szCs w:val="18"/>
              </w:rPr>
            </w:pPr>
            <w:r>
              <w:rPr>
                <w:rFonts w:ascii="Montserrat" w:hAnsi="Montserrat" w:cs="Tahoma"/>
                <w:noProof/>
                <w:sz w:val="18"/>
                <w:szCs w:val="18"/>
              </w:rPr>
              <w:t>Lista de paricipates en talleres.</w:t>
            </w:r>
          </w:p>
          <w:p w:rsidR="00597CE2" w:rsidRDefault="00597CE2" w:rsidP="00300EAF">
            <w:pPr>
              <w:spacing w:line="360" w:lineRule="auto"/>
              <w:rPr>
                <w:rFonts w:ascii="Montserrat" w:hAnsi="Montserrat" w:cs="Tahoma"/>
                <w:noProof/>
                <w:sz w:val="18"/>
                <w:szCs w:val="18"/>
              </w:rPr>
            </w:pPr>
            <w:r>
              <w:rPr>
                <w:rFonts w:ascii="Montserrat" w:hAnsi="Montserrat" w:cs="Tahoma"/>
                <w:noProof/>
                <w:sz w:val="18"/>
                <w:szCs w:val="18"/>
              </w:rPr>
              <w:t>Programa d elos talleres.</w:t>
            </w:r>
          </w:p>
          <w:p w:rsidR="00F142EA" w:rsidRPr="00215052" w:rsidRDefault="00597CE2" w:rsidP="00597CE2">
            <w:pPr>
              <w:spacing w:line="360" w:lineRule="auto"/>
              <w:rPr>
                <w:rFonts w:ascii="Montserrat" w:hAnsi="Montserrat" w:cs="Tahoma"/>
                <w:noProof/>
                <w:sz w:val="18"/>
                <w:szCs w:val="18"/>
              </w:rPr>
            </w:pPr>
            <w:r>
              <w:rPr>
                <w:rFonts w:ascii="Montserrat" w:hAnsi="Montserrat" w:cs="Tahoma"/>
                <w:noProof/>
                <w:sz w:val="18"/>
                <w:szCs w:val="18"/>
              </w:rPr>
              <w:t>Histórias de éxito producidas.</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F142EA" w:rsidRPr="00215052" w:rsidRDefault="00597CE2" w:rsidP="00300EAF">
            <w:pPr>
              <w:spacing w:line="360" w:lineRule="auto"/>
              <w:rPr>
                <w:rFonts w:ascii="Montserrat" w:hAnsi="Montserrat" w:cs="Tahoma"/>
                <w:noProof/>
                <w:sz w:val="18"/>
                <w:szCs w:val="18"/>
              </w:rPr>
            </w:pPr>
            <w:r>
              <w:rPr>
                <w:rFonts w:ascii="Montserrat" w:hAnsi="Montserrat" w:cs="Tahoma"/>
                <w:noProof/>
                <w:sz w:val="18"/>
                <w:szCs w:val="18"/>
              </w:rPr>
              <w:t>Las comunidades entienden el beneficio del trabajo de PASO Colombia ellas y lo apoyan.</w:t>
            </w:r>
          </w:p>
        </w:tc>
      </w:tr>
      <w:tr w:rsidR="00C0353F" w:rsidRPr="00CC166F" w:rsidTr="005455A1">
        <w:trPr>
          <w:trHeight w:val="562"/>
        </w:trPr>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2EA" w:rsidRPr="003A6EB0" w:rsidRDefault="00F142EA" w:rsidP="00300EAF">
            <w:pPr>
              <w:spacing w:line="360" w:lineRule="auto"/>
              <w:jc w:val="both"/>
              <w:rPr>
                <w:rFonts w:ascii="Montserrat" w:hAnsi="Montserrat" w:cs="Tahoma"/>
                <w:b/>
                <w:noProof/>
                <w:color w:val="000000" w:themeColor="text1"/>
                <w:sz w:val="20"/>
                <w:szCs w:val="20"/>
              </w:rPr>
            </w:pPr>
            <w:r w:rsidRPr="003A6EB0">
              <w:rPr>
                <w:rFonts w:ascii="Montserrat" w:hAnsi="Montserrat" w:cs="Tahoma"/>
                <w:b/>
                <w:noProof/>
                <w:color w:val="000000" w:themeColor="text1"/>
                <w:sz w:val="20"/>
                <w:szCs w:val="20"/>
              </w:rPr>
              <w:lastRenderedPageBreak/>
              <w:t>Objetivo específico 3:</w:t>
            </w:r>
          </w:p>
          <w:p w:rsidR="00F142EA" w:rsidRPr="003A6EB0" w:rsidRDefault="003A6EB0" w:rsidP="003A6EB0">
            <w:pPr>
              <w:spacing w:after="240"/>
              <w:rPr>
                <w:rFonts w:ascii="Montserrat" w:hAnsi="Montserrat" w:cs="Tahoma"/>
                <w:sz w:val="20"/>
                <w:szCs w:val="20"/>
              </w:rPr>
            </w:pPr>
            <w:r w:rsidRPr="003A6EB0">
              <w:rPr>
                <w:rFonts w:ascii="Montserrat" w:hAnsi="Montserrat" w:cs="Tahoma"/>
                <w:sz w:val="20"/>
                <w:szCs w:val="20"/>
              </w:rPr>
              <w:t>Visibilizar el trabajo de PASO Colombia ante los socios directos para fortalecer las redes de generación de e</w:t>
            </w:r>
            <w:r>
              <w:rPr>
                <w:rFonts w:ascii="Montserrat" w:hAnsi="Montserrat" w:cs="Tahoma"/>
                <w:sz w:val="20"/>
                <w:szCs w:val="20"/>
              </w:rPr>
              <w:t xml:space="preserve">mpleos y </w:t>
            </w:r>
            <w:r w:rsidRPr="003A6EB0">
              <w:rPr>
                <w:rFonts w:ascii="Montserrat" w:hAnsi="Montserrat" w:cs="Tahoma"/>
                <w:sz w:val="20"/>
                <w:szCs w:val="20"/>
              </w:rPr>
              <w:t>oportunidades económicas</w:t>
            </w:r>
            <w:r>
              <w:rPr>
                <w:rFonts w:ascii="Montserrat" w:hAnsi="Montserrat" w:cs="Tahoma"/>
                <w:sz w:val="20"/>
                <w:szCs w:val="20"/>
              </w:rPr>
              <w:t xml:space="preserve"> para excombatientes.</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F142EA" w:rsidRPr="00B7517B" w:rsidRDefault="003A6EB0" w:rsidP="00300EAF">
            <w:pPr>
              <w:spacing w:line="360" w:lineRule="auto"/>
              <w:rPr>
                <w:rFonts w:ascii="Montserrat" w:hAnsi="Montserrat" w:cs="Tahoma"/>
                <w:noProof/>
                <w:sz w:val="18"/>
                <w:szCs w:val="18"/>
              </w:rPr>
            </w:pPr>
            <w:r>
              <w:rPr>
                <w:rFonts w:ascii="Montserrat" w:hAnsi="Montserrat" w:cs="Tahoma"/>
                <w:noProof/>
                <w:sz w:val="18"/>
                <w:szCs w:val="18"/>
              </w:rPr>
              <w:t>Los socios estratégicos de PASO conocen los objetivos del programa, lo apoyan y contribuyen al logro de estos.</w:t>
            </w:r>
          </w:p>
        </w:tc>
        <w:tc>
          <w:tcPr>
            <w:tcW w:w="2603" w:type="dxa"/>
            <w:tcBorders>
              <w:top w:val="single" w:sz="4" w:space="0" w:color="auto"/>
              <w:left w:val="single" w:sz="4" w:space="0" w:color="auto"/>
              <w:bottom w:val="single" w:sz="4" w:space="0" w:color="auto"/>
              <w:right w:val="single" w:sz="4" w:space="0" w:color="auto"/>
            </w:tcBorders>
            <w:shd w:val="clear" w:color="auto" w:fill="FFFFFF"/>
          </w:tcPr>
          <w:p w:rsidR="00051110" w:rsidRDefault="00051110" w:rsidP="00300EAF">
            <w:pPr>
              <w:spacing w:line="360" w:lineRule="auto"/>
              <w:rPr>
                <w:rFonts w:ascii="Montserrat" w:hAnsi="Montserrat" w:cs="Tahoma"/>
                <w:sz w:val="18"/>
                <w:szCs w:val="18"/>
              </w:rPr>
            </w:pPr>
            <w:r>
              <w:rPr>
                <w:rFonts w:ascii="Montserrat" w:hAnsi="Montserrat" w:cs="Tahoma"/>
                <w:sz w:val="18"/>
                <w:szCs w:val="18"/>
              </w:rPr>
              <w:t>Recursos comunicacionales producidos para ser presentados a socios estratégicos.</w:t>
            </w:r>
          </w:p>
          <w:p w:rsidR="00F142EA" w:rsidRPr="00B7517B" w:rsidRDefault="00051110" w:rsidP="00051110">
            <w:pPr>
              <w:spacing w:line="360" w:lineRule="auto"/>
              <w:rPr>
                <w:rFonts w:ascii="Montserrat" w:hAnsi="Montserrat" w:cs="Tahoma"/>
                <w:noProof/>
                <w:sz w:val="18"/>
                <w:szCs w:val="18"/>
              </w:rPr>
            </w:pPr>
            <w:r>
              <w:rPr>
                <w:rFonts w:ascii="Montserrat" w:hAnsi="Montserrat" w:cs="Tahoma"/>
                <w:sz w:val="18"/>
                <w:szCs w:val="18"/>
              </w:rPr>
              <w:t xml:space="preserve">Campañas de difusión de objetivos y logros de PASO Colombia </w:t>
            </w:r>
            <w:r w:rsidR="00506C18">
              <w:rPr>
                <w:rFonts w:ascii="Montserrat" w:hAnsi="Montserrat" w:cs="Tahoma"/>
                <w:sz w:val="18"/>
                <w:szCs w:val="18"/>
              </w:rPr>
              <w:t>sobre su objetivo.</w:t>
            </w:r>
          </w:p>
        </w:tc>
        <w:tc>
          <w:tcPr>
            <w:tcW w:w="2358" w:type="dxa"/>
            <w:tcBorders>
              <w:top w:val="single" w:sz="4" w:space="0" w:color="auto"/>
              <w:left w:val="single" w:sz="4" w:space="0" w:color="auto"/>
              <w:bottom w:val="single" w:sz="4" w:space="0" w:color="auto"/>
              <w:right w:val="single" w:sz="4" w:space="0" w:color="auto"/>
            </w:tcBorders>
            <w:shd w:val="clear" w:color="auto" w:fill="FFFFFF"/>
          </w:tcPr>
          <w:p w:rsidR="00F142EA" w:rsidRPr="00B7517B" w:rsidRDefault="00F142EA" w:rsidP="00300EAF">
            <w:pPr>
              <w:spacing w:line="360" w:lineRule="auto"/>
              <w:rPr>
                <w:rFonts w:ascii="Montserrat" w:hAnsi="Montserrat" w:cs="Tahoma"/>
                <w:noProof/>
                <w:sz w:val="18"/>
                <w:szCs w:val="18"/>
              </w:rPr>
            </w:pPr>
            <w:r w:rsidRPr="00B7517B">
              <w:rPr>
                <w:rFonts w:ascii="Montserrat" w:hAnsi="Montserrat" w:cs="Tahoma"/>
                <w:noProof/>
                <w:sz w:val="18"/>
                <w:szCs w:val="18"/>
              </w:rPr>
              <w:t>Número de recursos com</w:t>
            </w:r>
            <w:r w:rsidR="00051110">
              <w:rPr>
                <w:rFonts w:ascii="Montserrat" w:hAnsi="Montserrat" w:cs="Tahoma"/>
                <w:noProof/>
                <w:sz w:val="18"/>
                <w:szCs w:val="18"/>
              </w:rPr>
              <w:t>unicacionales producidos</w:t>
            </w:r>
            <w:r w:rsidRPr="00B7517B">
              <w:rPr>
                <w:rFonts w:ascii="Montserrat" w:hAnsi="Montserrat" w:cs="Tahoma"/>
                <w:noProof/>
                <w:sz w:val="18"/>
                <w:szCs w:val="18"/>
              </w:rPr>
              <w:t>.</w:t>
            </w:r>
          </w:p>
          <w:p w:rsidR="00F142EA" w:rsidRPr="00B7517B" w:rsidRDefault="00051110" w:rsidP="00051110">
            <w:pPr>
              <w:spacing w:line="360" w:lineRule="auto"/>
              <w:rPr>
                <w:rFonts w:ascii="Montserrat" w:hAnsi="Montserrat" w:cs="Tahoma"/>
                <w:noProof/>
                <w:sz w:val="18"/>
                <w:szCs w:val="18"/>
              </w:rPr>
            </w:pPr>
            <w:r>
              <w:rPr>
                <w:rFonts w:ascii="Montserrat" w:hAnsi="Montserrat" w:cs="Tahoma"/>
                <w:noProof/>
                <w:sz w:val="18"/>
                <w:szCs w:val="18"/>
              </w:rPr>
              <w:t>Al menos cuatro campañas de comunicaciones generadas e implementadas</w:t>
            </w:r>
            <w:r w:rsidR="00F142EA" w:rsidRPr="00B7517B">
              <w:rPr>
                <w:rFonts w:ascii="Montserrat" w:hAnsi="Montserrat" w:cs="Tahoma"/>
                <w:noProof/>
                <w:sz w:val="18"/>
                <w:szCs w:val="18"/>
              </w:rPr>
              <w:t>.</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506C18" w:rsidRDefault="00F142EA" w:rsidP="00300EAF">
            <w:pPr>
              <w:spacing w:line="360" w:lineRule="auto"/>
              <w:rPr>
                <w:rFonts w:ascii="Montserrat" w:hAnsi="Montserrat" w:cs="Tahoma"/>
                <w:noProof/>
                <w:sz w:val="18"/>
                <w:szCs w:val="18"/>
              </w:rPr>
            </w:pPr>
            <w:r w:rsidRPr="00B7517B">
              <w:rPr>
                <w:rFonts w:ascii="Montserrat" w:hAnsi="Montserrat" w:cs="Tahoma"/>
                <w:noProof/>
                <w:sz w:val="18"/>
                <w:szCs w:val="18"/>
              </w:rPr>
              <w:t>Recu</w:t>
            </w:r>
            <w:r w:rsidR="00506C18">
              <w:rPr>
                <w:rFonts w:ascii="Montserrat" w:hAnsi="Montserrat" w:cs="Tahoma"/>
                <w:noProof/>
                <w:sz w:val="18"/>
                <w:szCs w:val="18"/>
              </w:rPr>
              <w:t xml:space="preserve">rsos comunicacionales </w:t>
            </w:r>
            <w:r w:rsidRPr="00B7517B">
              <w:rPr>
                <w:rFonts w:ascii="Montserrat" w:hAnsi="Montserrat" w:cs="Tahoma"/>
                <w:noProof/>
                <w:sz w:val="18"/>
                <w:szCs w:val="18"/>
              </w:rPr>
              <w:t xml:space="preserve">producidos, </w:t>
            </w:r>
          </w:p>
          <w:p w:rsidR="00506C18" w:rsidRDefault="00506C18" w:rsidP="00300EAF">
            <w:pPr>
              <w:spacing w:line="360" w:lineRule="auto"/>
              <w:rPr>
                <w:rFonts w:ascii="Montserrat" w:hAnsi="Montserrat" w:cs="Tahoma"/>
                <w:noProof/>
                <w:sz w:val="18"/>
                <w:szCs w:val="18"/>
              </w:rPr>
            </w:pPr>
            <w:r>
              <w:rPr>
                <w:rFonts w:ascii="Montserrat" w:hAnsi="Montserrat" w:cs="Tahoma"/>
                <w:noProof/>
                <w:sz w:val="18"/>
                <w:szCs w:val="18"/>
              </w:rPr>
              <w:t>Reportes de campañas realizadas.</w:t>
            </w:r>
          </w:p>
          <w:p w:rsidR="00F142EA" w:rsidRPr="00B7517B" w:rsidRDefault="00506C18" w:rsidP="00506C18">
            <w:pPr>
              <w:spacing w:line="360" w:lineRule="auto"/>
              <w:rPr>
                <w:rFonts w:ascii="Montserrat" w:hAnsi="Montserrat" w:cs="Tahoma"/>
                <w:noProof/>
                <w:sz w:val="18"/>
                <w:szCs w:val="18"/>
              </w:rPr>
            </w:pPr>
            <w:r>
              <w:rPr>
                <w:rFonts w:ascii="Montserrat" w:hAnsi="Montserrat" w:cs="Tahoma"/>
                <w:noProof/>
                <w:sz w:val="18"/>
                <w:szCs w:val="18"/>
              </w:rPr>
              <w:t>Reportes de socios estratégicos alcanzados por las camapañas.</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F142EA" w:rsidRPr="00B7517B" w:rsidRDefault="00F142EA" w:rsidP="00506C18">
            <w:pPr>
              <w:spacing w:line="360" w:lineRule="auto"/>
              <w:rPr>
                <w:rFonts w:ascii="Montserrat" w:hAnsi="Montserrat" w:cs="Tahoma"/>
                <w:noProof/>
                <w:sz w:val="18"/>
                <w:szCs w:val="18"/>
              </w:rPr>
            </w:pPr>
            <w:r w:rsidRPr="00B7517B">
              <w:rPr>
                <w:rFonts w:ascii="Montserrat" w:hAnsi="Montserrat" w:cs="Tahoma"/>
                <w:noProof/>
                <w:sz w:val="18"/>
                <w:szCs w:val="18"/>
              </w:rPr>
              <w:t xml:space="preserve">Los socios entienden la importancia </w:t>
            </w:r>
            <w:r w:rsidR="00506C18">
              <w:rPr>
                <w:rFonts w:ascii="Montserrat" w:hAnsi="Montserrat" w:cs="Tahoma"/>
                <w:noProof/>
                <w:sz w:val="18"/>
                <w:szCs w:val="18"/>
              </w:rPr>
              <w:t>del programa de PASO, lo apoyan y contribuyen al logro de sus objetivos.</w:t>
            </w:r>
          </w:p>
        </w:tc>
      </w:tr>
      <w:tr w:rsidR="00C0353F" w:rsidRPr="00CC166F" w:rsidTr="004D4FA2">
        <w:trPr>
          <w:trHeight w:val="4285"/>
        </w:trPr>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2EA" w:rsidRPr="00C0353F" w:rsidRDefault="00F142EA" w:rsidP="00C0353F">
            <w:pPr>
              <w:spacing w:line="360" w:lineRule="auto"/>
              <w:rPr>
                <w:rFonts w:ascii="Montserrat" w:hAnsi="Montserrat" w:cs="Tahoma"/>
                <w:b/>
                <w:noProof/>
                <w:color w:val="000000" w:themeColor="text1"/>
                <w:sz w:val="20"/>
                <w:szCs w:val="20"/>
              </w:rPr>
            </w:pPr>
            <w:r w:rsidRPr="00C0353F">
              <w:rPr>
                <w:rFonts w:ascii="Montserrat" w:hAnsi="Montserrat" w:cs="Tahoma"/>
                <w:b/>
                <w:noProof/>
                <w:color w:val="000000" w:themeColor="text1"/>
                <w:sz w:val="20"/>
                <w:szCs w:val="20"/>
              </w:rPr>
              <w:t>Objetivo específico 4:</w:t>
            </w:r>
          </w:p>
          <w:p w:rsidR="00F142EA" w:rsidRPr="00B7517B" w:rsidRDefault="00C0353F" w:rsidP="00C0353F">
            <w:pPr>
              <w:spacing w:after="240"/>
              <w:rPr>
                <w:rFonts w:ascii="Montserrat" w:hAnsi="Montserrat" w:cs="Tahoma"/>
                <w:noProof/>
                <w:sz w:val="18"/>
                <w:szCs w:val="18"/>
              </w:rPr>
            </w:pPr>
            <w:r w:rsidRPr="00C0353F">
              <w:rPr>
                <w:rFonts w:ascii="Montserrat" w:hAnsi="Montserrat" w:cs="Tahoma"/>
                <w:sz w:val="20"/>
                <w:szCs w:val="20"/>
              </w:rPr>
              <w:t>Comunicar el objetivo, el desarrollo del trabajo y los logros de PASO Colombia con excombatientes al pùblico nacional e internacional para lograr adhesión y apoyo para nuestro trabajo.</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rsidR="00F142EA" w:rsidRPr="00B7517B" w:rsidRDefault="00F142EA" w:rsidP="00C0353F">
            <w:pPr>
              <w:spacing w:after="240"/>
              <w:rPr>
                <w:rFonts w:ascii="Montserrat" w:hAnsi="Montserrat" w:cs="Tahoma"/>
                <w:sz w:val="18"/>
                <w:szCs w:val="18"/>
              </w:rPr>
            </w:pPr>
            <w:r w:rsidRPr="00C0353F">
              <w:rPr>
                <w:rFonts w:ascii="Montserrat" w:hAnsi="Montserrat" w:cs="Tahoma"/>
                <w:noProof/>
                <w:sz w:val="18"/>
                <w:szCs w:val="18"/>
              </w:rPr>
              <w:t>Visibilizar el trabajo de PASO Colombia en redes</w:t>
            </w:r>
            <w:r w:rsidR="00C0353F" w:rsidRPr="00C0353F">
              <w:rPr>
                <w:rFonts w:ascii="Montserrat" w:hAnsi="Montserrat" w:cs="Tahoma"/>
                <w:noProof/>
                <w:sz w:val="18"/>
                <w:szCs w:val="18"/>
              </w:rPr>
              <w:t xml:space="preserve"> sociales </w:t>
            </w:r>
            <w:r w:rsidR="00C0353F">
              <w:rPr>
                <w:rFonts w:ascii="Montserrat" w:hAnsi="Montserrat" w:cs="Tahoma"/>
                <w:noProof/>
                <w:sz w:val="18"/>
                <w:szCs w:val="18"/>
              </w:rPr>
              <w:t>medios convencionales a fin de concienciar al público sobre la imprtancia de generar oportunidades eocnómicas para excombatientes.</w:t>
            </w:r>
          </w:p>
        </w:tc>
        <w:tc>
          <w:tcPr>
            <w:tcW w:w="2603" w:type="dxa"/>
            <w:tcBorders>
              <w:top w:val="single" w:sz="4" w:space="0" w:color="auto"/>
              <w:left w:val="single" w:sz="4" w:space="0" w:color="auto"/>
              <w:bottom w:val="single" w:sz="4" w:space="0" w:color="auto"/>
              <w:right w:val="single" w:sz="4" w:space="0" w:color="auto"/>
            </w:tcBorders>
            <w:shd w:val="clear" w:color="auto" w:fill="FFFFFF"/>
          </w:tcPr>
          <w:p w:rsidR="00C0353F" w:rsidRDefault="00C0353F" w:rsidP="00C0353F">
            <w:pPr>
              <w:spacing w:line="360" w:lineRule="auto"/>
              <w:rPr>
                <w:rFonts w:ascii="Montserrat" w:hAnsi="Montserrat" w:cs="Tahoma"/>
                <w:sz w:val="18"/>
                <w:szCs w:val="18"/>
              </w:rPr>
            </w:pPr>
            <w:r>
              <w:rPr>
                <w:rFonts w:ascii="Montserrat" w:hAnsi="Montserrat" w:cs="Tahoma"/>
                <w:sz w:val="18"/>
                <w:szCs w:val="18"/>
              </w:rPr>
              <w:t>Recurso comunicacionales generales producidos y difundidos.</w:t>
            </w:r>
          </w:p>
          <w:p w:rsidR="00C0353F" w:rsidRDefault="00C0353F" w:rsidP="00C0353F">
            <w:pPr>
              <w:spacing w:line="360" w:lineRule="auto"/>
              <w:rPr>
                <w:rFonts w:ascii="Montserrat" w:hAnsi="Montserrat" w:cs="Tahoma"/>
                <w:sz w:val="18"/>
                <w:szCs w:val="18"/>
              </w:rPr>
            </w:pPr>
            <w:r>
              <w:rPr>
                <w:rFonts w:ascii="Montserrat" w:hAnsi="Montserrat" w:cs="Tahoma"/>
                <w:sz w:val="18"/>
                <w:szCs w:val="18"/>
              </w:rPr>
              <w:t>Campañas en redes sociales.</w:t>
            </w:r>
          </w:p>
          <w:p w:rsidR="00F142EA" w:rsidRPr="00B7517B" w:rsidRDefault="00C0353F" w:rsidP="00C0353F">
            <w:pPr>
              <w:spacing w:line="360" w:lineRule="auto"/>
              <w:rPr>
                <w:rFonts w:ascii="Montserrat" w:hAnsi="Montserrat" w:cs="Tahoma"/>
                <w:sz w:val="18"/>
                <w:szCs w:val="18"/>
              </w:rPr>
            </w:pPr>
            <w:r>
              <w:rPr>
                <w:rFonts w:ascii="Montserrat" w:hAnsi="Montserrat" w:cs="Tahoma"/>
                <w:sz w:val="18"/>
                <w:szCs w:val="18"/>
              </w:rPr>
              <w:t>Recursos comunicacionales difundidos en medios tradicionales.</w:t>
            </w:r>
          </w:p>
        </w:tc>
        <w:tc>
          <w:tcPr>
            <w:tcW w:w="2358" w:type="dxa"/>
            <w:tcBorders>
              <w:top w:val="single" w:sz="4" w:space="0" w:color="auto"/>
              <w:left w:val="single" w:sz="4" w:space="0" w:color="auto"/>
              <w:bottom w:val="single" w:sz="4" w:space="0" w:color="auto"/>
              <w:right w:val="single" w:sz="4" w:space="0" w:color="auto"/>
            </w:tcBorders>
            <w:shd w:val="clear" w:color="auto" w:fill="FFFFFF"/>
          </w:tcPr>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 xml:space="preserve">Número </w:t>
            </w:r>
            <w:r w:rsidR="00F142EA">
              <w:rPr>
                <w:rFonts w:ascii="Montserrat" w:hAnsi="Montserrat" w:cs="Tahoma"/>
                <w:noProof/>
                <w:sz w:val="18"/>
                <w:szCs w:val="18"/>
              </w:rPr>
              <w:t xml:space="preserve"> </w:t>
            </w:r>
            <w:r>
              <w:rPr>
                <w:rFonts w:ascii="Montserrat" w:hAnsi="Montserrat" w:cs="Tahoma"/>
                <w:noProof/>
                <w:sz w:val="18"/>
                <w:szCs w:val="18"/>
              </w:rPr>
              <w:t>de recursos comunicacionales producidos.</w:t>
            </w:r>
          </w:p>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Número de redes sociales creadas.</w:t>
            </w:r>
          </w:p>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Número de campañas en redes y plataformas sociales.</w:t>
            </w:r>
          </w:p>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Número re recursos difundidos en medios tradicionales.</w:t>
            </w:r>
          </w:p>
          <w:p w:rsidR="00F142EA" w:rsidRPr="00B7517B" w:rsidRDefault="00C0353F" w:rsidP="00C0353F">
            <w:pPr>
              <w:spacing w:line="360" w:lineRule="auto"/>
              <w:rPr>
                <w:rFonts w:ascii="Montserrat" w:hAnsi="Montserrat" w:cs="Tahoma"/>
                <w:noProof/>
                <w:sz w:val="18"/>
                <w:szCs w:val="18"/>
              </w:rPr>
            </w:pPr>
            <w:r>
              <w:rPr>
                <w:rFonts w:ascii="Montserrat" w:hAnsi="Montserrat" w:cs="Tahoma"/>
                <w:noProof/>
                <w:sz w:val="18"/>
                <w:szCs w:val="18"/>
              </w:rPr>
              <w:t>Número de medios tradicionañes alcanzados.</w:t>
            </w:r>
          </w:p>
        </w:tc>
        <w:tc>
          <w:tcPr>
            <w:tcW w:w="2145" w:type="dxa"/>
            <w:tcBorders>
              <w:top w:val="single" w:sz="4" w:space="0" w:color="auto"/>
              <w:left w:val="single" w:sz="4" w:space="0" w:color="auto"/>
              <w:bottom w:val="single" w:sz="4" w:space="0" w:color="auto"/>
              <w:right w:val="single" w:sz="4" w:space="0" w:color="auto"/>
            </w:tcBorders>
            <w:shd w:val="clear" w:color="auto" w:fill="FFFFFF"/>
          </w:tcPr>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Recursos comunicacionales.</w:t>
            </w:r>
          </w:p>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Reportes de redes sociales.</w:t>
            </w:r>
          </w:p>
          <w:p w:rsidR="00C0353F" w:rsidRDefault="00C0353F" w:rsidP="00C0353F">
            <w:pPr>
              <w:spacing w:line="360" w:lineRule="auto"/>
              <w:rPr>
                <w:rFonts w:ascii="Montserrat" w:hAnsi="Montserrat" w:cs="Tahoma"/>
                <w:noProof/>
                <w:sz w:val="18"/>
                <w:szCs w:val="18"/>
              </w:rPr>
            </w:pPr>
            <w:r>
              <w:rPr>
                <w:rFonts w:ascii="Montserrat" w:hAnsi="Montserrat" w:cs="Tahoma"/>
                <w:noProof/>
                <w:sz w:val="18"/>
                <w:szCs w:val="18"/>
              </w:rPr>
              <w:t>Reportes de campañas.</w:t>
            </w:r>
          </w:p>
          <w:p w:rsidR="00F142EA" w:rsidRPr="00B7517B" w:rsidRDefault="00C0353F" w:rsidP="00C0353F">
            <w:pPr>
              <w:spacing w:line="360" w:lineRule="auto"/>
              <w:rPr>
                <w:rFonts w:ascii="Montserrat" w:hAnsi="Montserrat" w:cs="Tahoma"/>
                <w:noProof/>
                <w:sz w:val="18"/>
                <w:szCs w:val="18"/>
              </w:rPr>
            </w:pPr>
            <w:r>
              <w:rPr>
                <w:rFonts w:ascii="Montserrat" w:hAnsi="Montserrat" w:cs="Tahoma"/>
                <w:noProof/>
                <w:sz w:val="18"/>
                <w:szCs w:val="18"/>
              </w:rPr>
              <w:t>Lista de medios tradicionales alcanzados.</w:t>
            </w:r>
          </w:p>
        </w:tc>
        <w:tc>
          <w:tcPr>
            <w:tcW w:w="2533" w:type="dxa"/>
            <w:tcBorders>
              <w:top w:val="single" w:sz="4" w:space="0" w:color="auto"/>
              <w:left w:val="single" w:sz="4" w:space="0" w:color="auto"/>
              <w:bottom w:val="single" w:sz="4" w:space="0" w:color="auto"/>
              <w:right w:val="single" w:sz="4" w:space="0" w:color="auto"/>
            </w:tcBorders>
            <w:shd w:val="clear" w:color="auto" w:fill="FFFFFF"/>
          </w:tcPr>
          <w:p w:rsidR="00F142EA" w:rsidRPr="00B7517B" w:rsidRDefault="00C0353F" w:rsidP="00C0353F">
            <w:pPr>
              <w:spacing w:line="360" w:lineRule="auto"/>
              <w:rPr>
                <w:rFonts w:ascii="Montserrat" w:hAnsi="Montserrat" w:cs="Tahoma"/>
                <w:noProof/>
                <w:sz w:val="18"/>
                <w:szCs w:val="18"/>
              </w:rPr>
            </w:pPr>
            <w:r>
              <w:rPr>
                <w:rFonts w:ascii="Montserrat" w:hAnsi="Montserrat" w:cs="Tahoma"/>
                <w:noProof/>
                <w:sz w:val="18"/>
                <w:szCs w:val="18"/>
              </w:rPr>
              <w:t>La población en general comprenden el objetivo de PASO Colombia y este le es favorable e interesante y lo sigue en redes sociales y en la web.</w:t>
            </w:r>
          </w:p>
        </w:tc>
      </w:tr>
    </w:tbl>
    <w:p w:rsidR="004D4FA2" w:rsidRDefault="004D4FA2" w:rsidP="00F142EA">
      <w:pPr>
        <w:rPr>
          <w:lang w:val="es-CR"/>
        </w:rPr>
        <w:sectPr w:rsidR="004D4FA2" w:rsidSect="001B15D4">
          <w:pgSz w:w="16838" w:h="11906" w:orient="landscape"/>
          <w:pgMar w:top="992" w:right="1418" w:bottom="992" w:left="1418" w:header="709" w:footer="709" w:gutter="0"/>
          <w:cols w:space="708"/>
          <w:docGrid w:linePitch="360"/>
        </w:sectPr>
      </w:pPr>
    </w:p>
    <w:p w:rsidR="004D4FA2" w:rsidRPr="00A5660F" w:rsidRDefault="007B7F9C" w:rsidP="00A5660F">
      <w:pPr>
        <w:pStyle w:val="Ttulo3"/>
      </w:pPr>
      <w:r w:rsidRPr="00A5660F">
        <w:rPr>
          <w:lang w:val="es-BO"/>
        </w:rPr>
        <w:lastRenderedPageBreak/>
        <w:t>Identidad Corporativa</w:t>
      </w:r>
      <w:r w:rsidR="00F96C7C">
        <w:rPr>
          <w:lang w:val="es-BO"/>
        </w:rPr>
        <w:t>, Imagen Corporativa y Branding</w:t>
      </w:r>
      <w:r w:rsidRPr="00A5660F">
        <w:rPr>
          <w:lang w:val="es-BO"/>
        </w:rPr>
        <w:t>:</w:t>
      </w:r>
      <w:r w:rsidR="004D4FA2" w:rsidRPr="00A5660F">
        <w:rPr>
          <w:lang w:val="es-BO"/>
        </w:rPr>
        <w:t xml:space="preserve"> </w:t>
      </w:r>
    </w:p>
    <w:p w:rsidR="004D4FA2" w:rsidRDefault="004D4FA2" w:rsidP="004D4FA2">
      <w:pPr>
        <w:pStyle w:val="Ttulo3"/>
        <w:numPr>
          <w:ilvl w:val="0"/>
          <w:numId w:val="0"/>
        </w:numPr>
        <w:jc w:val="both"/>
        <w:rPr>
          <w:rFonts w:ascii="Montserrat" w:hAnsi="Montserrat" w:cs="Tahoma"/>
          <w:color w:val="000000"/>
        </w:rPr>
      </w:pPr>
    </w:p>
    <w:p w:rsidR="004D4FA2" w:rsidRPr="004D4FA2" w:rsidRDefault="004D4FA2" w:rsidP="004D4FA2">
      <w:pPr>
        <w:pStyle w:val="Ttulo3"/>
        <w:numPr>
          <w:ilvl w:val="0"/>
          <w:numId w:val="0"/>
        </w:numPr>
        <w:jc w:val="both"/>
        <w:rPr>
          <w:rFonts w:ascii="Montserrat" w:hAnsi="Montserrat" w:cs="Tahoma"/>
          <w:b w:val="0"/>
        </w:rPr>
      </w:pPr>
      <w:r>
        <w:rPr>
          <w:rFonts w:ascii="Montserrat" w:hAnsi="Montserrat" w:cs="Tahoma"/>
          <w:b w:val="0"/>
          <w:color w:val="000000"/>
          <w:lang w:val="es-BO"/>
        </w:rPr>
        <w:t xml:space="preserve">Para lograr los objetivos de comunicaciones, se debe reforzar y visibilizar más apropiadamente la identidad corporativa, proyectar bien la imagen corporativa y posicionar mejor el branding de PASO Colombia. </w:t>
      </w:r>
    </w:p>
    <w:p w:rsidR="004D4FA2" w:rsidRDefault="004D4FA2" w:rsidP="004D4FA2">
      <w:pPr>
        <w:pStyle w:val="Ttulo3"/>
        <w:numPr>
          <w:ilvl w:val="0"/>
          <w:numId w:val="0"/>
        </w:numPr>
        <w:jc w:val="both"/>
        <w:rPr>
          <w:rFonts w:ascii="Montserrat" w:hAnsi="Montserrat" w:cs="Tahoma"/>
          <w:bCs/>
          <w:color w:val="000000"/>
        </w:rPr>
      </w:pPr>
    </w:p>
    <w:p w:rsidR="007B7F9C" w:rsidRPr="004D4FA2" w:rsidRDefault="004D4FA2" w:rsidP="004D4FA2">
      <w:pPr>
        <w:pStyle w:val="Ttulo3"/>
        <w:numPr>
          <w:ilvl w:val="0"/>
          <w:numId w:val="0"/>
        </w:numPr>
        <w:jc w:val="both"/>
        <w:rPr>
          <w:rFonts w:ascii="Montserrat" w:hAnsi="Montserrat" w:cs="Tahoma"/>
          <w:b w:val="0"/>
        </w:rPr>
      </w:pPr>
      <w:r>
        <w:rPr>
          <w:rFonts w:ascii="Montserrat" w:hAnsi="Montserrat" w:cs="Tahoma"/>
          <w:b w:val="0"/>
          <w:color w:val="000000"/>
          <w:lang w:val="es-BO"/>
        </w:rPr>
        <w:t>Para lograr esto, debemos enfocar y comprender perfectamente cuál es el ADN de PASO Colombia en primera instancia.</w:t>
      </w:r>
      <w:r w:rsidR="007B7F9C" w:rsidRPr="004D4FA2">
        <w:rPr>
          <w:rFonts w:ascii="Montserrat" w:hAnsi="Montserrat" w:cs="Tahoma"/>
          <w:b w:val="0"/>
          <w:color w:val="000000"/>
          <w:lang w:val="es-BO"/>
        </w:rPr>
        <w:t xml:space="preserve"> </w:t>
      </w:r>
    </w:p>
    <w:p w:rsidR="007B5620" w:rsidRPr="00BE6176" w:rsidRDefault="007B5620" w:rsidP="00BE6176">
      <w:pPr>
        <w:jc w:val="both"/>
        <w:rPr>
          <w:rFonts w:ascii="Montserrat" w:hAnsi="Montserrat" w:cs="Tahoma"/>
          <w:b/>
          <w:color w:val="0070C0"/>
          <w:lang w:val="es-BO"/>
        </w:rPr>
      </w:pPr>
    </w:p>
    <w:p w:rsidR="004D4FA2" w:rsidRDefault="00267C0D" w:rsidP="00A5660F">
      <w:pPr>
        <w:jc w:val="center"/>
        <w:rPr>
          <w:rFonts w:ascii="Montserrat" w:hAnsi="Montserrat" w:cs="Tahoma"/>
          <w:b/>
          <w:color w:val="0070C0"/>
          <w:lang w:val="es-BO"/>
        </w:rPr>
      </w:pPr>
      <w:r>
        <w:rPr>
          <w:rFonts w:ascii="Montserrat" w:hAnsi="Montserrat" w:cs="Tahoma"/>
          <w:b/>
          <w:noProof/>
          <w:color w:val="0070C0"/>
        </w:rPr>
        <w:drawing>
          <wp:anchor distT="0" distB="0" distL="114300" distR="114300" simplePos="0" relativeHeight="251665408" behindDoc="1" locked="0" layoutInCell="1" allowOverlap="1">
            <wp:simplePos x="0" y="0"/>
            <wp:positionH relativeFrom="column">
              <wp:posOffset>-226060</wp:posOffset>
            </wp:positionH>
            <wp:positionV relativeFrom="paragraph">
              <wp:posOffset>657225</wp:posOffset>
            </wp:positionV>
            <wp:extent cx="6819900" cy="3080385"/>
            <wp:effectExtent l="0" t="0" r="0" b="5715"/>
            <wp:wrapTight wrapText="bothSides">
              <wp:wrapPolygon edited="0">
                <wp:start x="0" y="0"/>
                <wp:lineTo x="0" y="21506"/>
                <wp:lineTo x="21540" y="21506"/>
                <wp:lineTo x="215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 ID.png"/>
                    <pic:cNvPicPr/>
                  </pic:nvPicPr>
                  <pic:blipFill>
                    <a:blip r:embed="rId12">
                      <a:extLst>
                        <a:ext uri="{28A0092B-C50C-407E-A947-70E740481C1C}">
                          <a14:useLocalDpi xmlns:a14="http://schemas.microsoft.com/office/drawing/2010/main" val="0"/>
                        </a:ext>
                      </a:extLst>
                    </a:blip>
                    <a:stretch>
                      <a:fillRect/>
                    </a:stretch>
                  </pic:blipFill>
                  <pic:spPr>
                    <a:xfrm>
                      <a:off x="0" y="0"/>
                      <a:ext cx="6819900" cy="3080385"/>
                    </a:xfrm>
                    <a:prstGeom prst="rect">
                      <a:avLst/>
                    </a:prstGeom>
                  </pic:spPr>
                </pic:pic>
              </a:graphicData>
            </a:graphic>
            <wp14:sizeRelH relativeFrom="margin">
              <wp14:pctWidth>0</wp14:pctWidth>
            </wp14:sizeRelH>
          </wp:anchor>
        </w:drawing>
      </w:r>
      <w:r w:rsidR="004D4FA2">
        <w:rPr>
          <w:rFonts w:ascii="Montserrat" w:hAnsi="Montserrat" w:cs="Tahoma"/>
          <w:b/>
          <w:color w:val="0070C0"/>
          <w:lang w:val="es-BO"/>
        </w:rPr>
        <w:t>“</w:t>
      </w:r>
      <w:r w:rsidR="007B7F9C" w:rsidRPr="00BE6176">
        <w:rPr>
          <w:rFonts w:ascii="Montserrat" w:hAnsi="Montserrat" w:cs="Tahoma"/>
          <w:b/>
          <w:color w:val="0070C0"/>
          <w:lang w:val="es-BO"/>
        </w:rPr>
        <w:t xml:space="preserve">Nuestra identidad debe ser la portadora de una promesa </w:t>
      </w:r>
      <w:r w:rsidR="006A38EA">
        <w:rPr>
          <w:rFonts w:ascii="Montserrat" w:hAnsi="Montserrat" w:cs="Tahoma"/>
          <w:b/>
          <w:color w:val="0070C0"/>
          <w:lang w:val="es-BO"/>
        </w:rPr>
        <w:t xml:space="preserve">de </w:t>
      </w:r>
      <w:r w:rsidR="004D4FA2">
        <w:rPr>
          <w:rFonts w:ascii="Montserrat" w:hAnsi="Montserrat" w:cs="Tahoma"/>
          <w:b/>
          <w:color w:val="0070C0"/>
          <w:lang w:val="es-BO"/>
        </w:rPr>
        <w:t xml:space="preserve">generación de </w:t>
      </w:r>
      <w:r w:rsidR="006A38EA">
        <w:rPr>
          <w:rFonts w:ascii="Montserrat" w:hAnsi="Montserrat" w:cs="Tahoma"/>
          <w:b/>
          <w:color w:val="0070C0"/>
          <w:lang w:val="es-BO"/>
        </w:rPr>
        <w:t>oportunidad</w:t>
      </w:r>
      <w:r w:rsidR="004D4FA2">
        <w:rPr>
          <w:rFonts w:ascii="Montserrat" w:hAnsi="Montserrat" w:cs="Tahoma"/>
          <w:b/>
          <w:color w:val="0070C0"/>
          <w:lang w:val="es-BO"/>
        </w:rPr>
        <w:t>es</w:t>
      </w:r>
      <w:r w:rsidR="006A38EA">
        <w:rPr>
          <w:rFonts w:ascii="Montserrat" w:hAnsi="Montserrat" w:cs="Tahoma"/>
          <w:b/>
          <w:color w:val="0070C0"/>
          <w:lang w:val="es-BO"/>
        </w:rPr>
        <w:t xml:space="preserve"> económica</w:t>
      </w:r>
      <w:r w:rsidR="004D4FA2">
        <w:rPr>
          <w:rFonts w:ascii="Montserrat" w:hAnsi="Montserrat" w:cs="Tahoma"/>
          <w:b/>
          <w:color w:val="0070C0"/>
          <w:lang w:val="es-BO"/>
        </w:rPr>
        <w:t>s para los excombatientes como nuestro aporte para consolidar la paz territorial en las regiones donde trabajamos”.</w:t>
      </w:r>
    </w:p>
    <w:p w:rsidR="007B7F9C" w:rsidRPr="00BE6176" w:rsidRDefault="007B7F9C" w:rsidP="00BE6176">
      <w:pPr>
        <w:jc w:val="both"/>
        <w:rPr>
          <w:rFonts w:ascii="Montserrat" w:hAnsi="Montserrat" w:cs="Tahoma"/>
          <w:color w:val="000000"/>
          <w:lang w:val="es-BO"/>
        </w:rPr>
      </w:pPr>
    </w:p>
    <w:p w:rsidR="00267C0D" w:rsidRDefault="00267C0D" w:rsidP="00DE5751">
      <w:pPr>
        <w:spacing w:line="360" w:lineRule="auto"/>
        <w:jc w:val="center"/>
        <w:rPr>
          <w:rFonts w:ascii="Montserrat" w:hAnsi="Montserrat" w:cs="Tahoma"/>
        </w:rPr>
        <w:sectPr w:rsidR="00267C0D" w:rsidSect="004D4FA2">
          <w:pgSz w:w="11906" w:h="16838"/>
          <w:pgMar w:top="1418" w:right="992" w:bottom="1418" w:left="992" w:header="709" w:footer="709" w:gutter="0"/>
          <w:cols w:space="708"/>
          <w:docGrid w:linePitch="360"/>
        </w:sectPr>
      </w:pPr>
      <w:r>
        <w:rPr>
          <w:rFonts w:ascii="Montserrat" w:hAnsi="Montserrat" w:cs="Tahoma"/>
          <w:color w:val="000000" w:themeColor="text1"/>
          <w:lang w:val="es-BO"/>
        </w:rPr>
        <w:t>“</w:t>
      </w:r>
      <w:r w:rsidRPr="00267C0D">
        <w:rPr>
          <w:rFonts w:ascii="Montserrat" w:hAnsi="Montserrat" w:cs="Tahoma"/>
          <w:color w:val="000000" w:themeColor="text1"/>
          <w:lang w:val="es-BO"/>
        </w:rPr>
        <w:t>Todos los recursos de comunicaciones y acciones de comunicaciones serán para consolidar nuestra identidad corporativa, proyectar bien nuestra identidad corporativa y posicionar de manera acertada el branding de PASO Colombia para contribuir a la mejor y mayor aceptación de nuestro trabajo ante nuestros públicos objetivo y audiencias generales</w:t>
      </w:r>
      <w:r>
        <w:rPr>
          <w:rFonts w:ascii="Montserrat" w:hAnsi="Montserrat" w:cs="Tahoma"/>
          <w:color w:val="000000" w:themeColor="text1"/>
          <w:lang w:val="es-BO"/>
        </w:rPr>
        <w:t>”</w:t>
      </w:r>
      <w:r w:rsidRPr="00267C0D">
        <w:rPr>
          <w:rFonts w:ascii="Montserrat" w:hAnsi="Montserrat" w:cs="Tahoma"/>
          <w:color w:val="000000" w:themeColor="text1"/>
          <w:lang w:val="es-BO"/>
        </w:rPr>
        <w:t>.</w:t>
      </w:r>
    </w:p>
    <w:p w:rsidR="009C3C93" w:rsidRPr="00BE6176" w:rsidRDefault="009C3C93" w:rsidP="00BE6176">
      <w:pPr>
        <w:pStyle w:val="Ttulo3"/>
        <w:numPr>
          <w:ilvl w:val="0"/>
          <w:numId w:val="38"/>
        </w:numPr>
        <w:jc w:val="both"/>
        <w:rPr>
          <w:rFonts w:ascii="Montserrat" w:hAnsi="Montserrat" w:cs="Tahoma"/>
        </w:rPr>
      </w:pPr>
      <w:r w:rsidRPr="00BE6176">
        <w:rPr>
          <w:rFonts w:ascii="Montserrat" w:hAnsi="Montserrat" w:cs="Tahoma"/>
        </w:rPr>
        <w:lastRenderedPageBreak/>
        <w:t>Mapeo de Actores</w:t>
      </w:r>
      <w:r w:rsidR="00331842">
        <w:rPr>
          <w:rFonts w:ascii="Montserrat" w:hAnsi="Montserrat" w:cs="Tahoma"/>
        </w:rPr>
        <w:t>, intereses y mensajes comunicacionales</w:t>
      </w:r>
      <w:r w:rsidR="007B1C78">
        <w:rPr>
          <w:rFonts w:ascii="Montserrat" w:hAnsi="Montserrat" w:cs="Tahoma"/>
        </w:rPr>
        <w:t>:</w:t>
      </w:r>
    </w:p>
    <w:tbl>
      <w:tblPr>
        <w:tblpPr w:leftFromText="141" w:rightFromText="141" w:vertAnchor="page" w:horzAnchor="page" w:tblpX="984" w:tblpY="2593"/>
        <w:tblW w:w="14591" w:type="dxa"/>
        <w:tblBorders>
          <w:left w:val="single" w:sz="8" w:space="0" w:color="808080"/>
          <w:right w:val="single" w:sz="8" w:space="0" w:color="808080"/>
        </w:tblBorders>
        <w:tblLayout w:type="fixed"/>
        <w:tblLook w:val="0000" w:firstRow="0" w:lastRow="0" w:firstColumn="0" w:lastColumn="0" w:noHBand="0" w:noVBand="0"/>
      </w:tblPr>
      <w:tblGrid>
        <w:gridCol w:w="1975"/>
        <w:gridCol w:w="2268"/>
        <w:gridCol w:w="2551"/>
        <w:gridCol w:w="2552"/>
        <w:gridCol w:w="2410"/>
        <w:gridCol w:w="2835"/>
      </w:tblGrid>
      <w:tr w:rsidR="005B0B6A" w:rsidRPr="00646EE7" w:rsidTr="005B0B6A">
        <w:tc>
          <w:tcPr>
            <w:tcW w:w="1975" w:type="dxa"/>
            <w:tcBorders>
              <w:top w:val="single" w:sz="8" w:space="0" w:color="808080"/>
              <w:bottom w:val="single" w:sz="8" w:space="0" w:color="808080"/>
              <w:right w:val="single" w:sz="8" w:space="0" w:color="808080"/>
            </w:tcBorders>
            <w:shd w:val="clear" w:color="auto" w:fill="EEECE1"/>
            <w:tcMar>
              <w:top w:w="200" w:type="nil"/>
              <w:left w:w="200" w:type="nil"/>
              <w:bottom w:w="200" w:type="nil"/>
              <w:right w:w="200" w:type="nil"/>
            </w:tcMar>
          </w:tcPr>
          <w:p w:rsidR="005B0B6A" w:rsidRPr="00646EE7" w:rsidRDefault="005B0B6A" w:rsidP="005B0B6A">
            <w:pPr>
              <w:widowControl w:val="0"/>
              <w:autoSpaceDE w:val="0"/>
              <w:autoSpaceDN w:val="0"/>
              <w:adjustRightInd w:val="0"/>
              <w:jc w:val="both"/>
              <w:rPr>
                <w:rFonts w:ascii="Arial" w:eastAsia="Calibri" w:hAnsi="Arial" w:cs="Arial"/>
                <w:sz w:val="20"/>
                <w:szCs w:val="28"/>
              </w:rPr>
            </w:pPr>
            <w:r w:rsidRPr="00646EE7">
              <w:rPr>
                <w:rFonts w:ascii="Arial" w:eastAsia="Calibri" w:hAnsi="Arial" w:cs="Arial"/>
                <w:b/>
                <w:bCs/>
                <w:i/>
                <w:iCs/>
                <w:sz w:val="20"/>
                <w:szCs w:val="28"/>
              </w:rPr>
              <w:t>Actor</w:t>
            </w:r>
          </w:p>
        </w:tc>
        <w:tc>
          <w:tcPr>
            <w:tcW w:w="2268" w:type="dxa"/>
            <w:tcBorders>
              <w:top w:val="single" w:sz="8" w:space="0" w:color="808080"/>
              <w:left w:val="single" w:sz="8" w:space="0" w:color="808080"/>
              <w:bottom w:val="single" w:sz="8" w:space="0" w:color="808080"/>
              <w:right w:val="single" w:sz="8" w:space="0" w:color="808080"/>
            </w:tcBorders>
            <w:shd w:val="clear" w:color="auto" w:fill="EEECE1"/>
            <w:tcMar>
              <w:top w:w="200" w:type="nil"/>
              <w:left w:w="200" w:type="nil"/>
              <w:bottom w:w="200" w:type="nil"/>
              <w:right w:w="200" w:type="nil"/>
            </w:tcMar>
          </w:tcPr>
          <w:p w:rsidR="005B0B6A" w:rsidRPr="00646EE7" w:rsidRDefault="005B0B6A" w:rsidP="005B0B6A">
            <w:pPr>
              <w:widowControl w:val="0"/>
              <w:autoSpaceDE w:val="0"/>
              <w:autoSpaceDN w:val="0"/>
              <w:adjustRightInd w:val="0"/>
              <w:rPr>
                <w:rFonts w:ascii="Arial" w:eastAsia="Calibri" w:hAnsi="Arial" w:cs="Arial"/>
                <w:sz w:val="20"/>
                <w:szCs w:val="28"/>
              </w:rPr>
            </w:pPr>
            <w:r w:rsidRPr="00646EE7">
              <w:rPr>
                <w:rFonts w:ascii="Arial" w:eastAsia="Calibri" w:hAnsi="Arial" w:cs="Arial"/>
                <w:b/>
                <w:bCs/>
                <w:sz w:val="20"/>
                <w:szCs w:val="28"/>
              </w:rPr>
              <w:t>Interés del actor</w:t>
            </w:r>
          </w:p>
        </w:tc>
        <w:tc>
          <w:tcPr>
            <w:tcW w:w="2551" w:type="dxa"/>
            <w:tcBorders>
              <w:top w:val="single" w:sz="8" w:space="0" w:color="808080"/>
              <w:left w:val="single" w:sz="8" w:space="0" w:color="808080"/>
              <w:bottom w:val="single" w:sz="8" w:space="0" w:color="808080"/>
              <w:right w:val="single" w:sz="8" w:space="0" w:color="808080"/>
            </w:tcBorders>
            <w:shd w:val="clear" w:color="auto" w:fill="EEECE1"/>
            <w:tcMar>
              <w:top w:w="200" w:type="nil"/>
              <w:left w:w="200" w:type="nil"/>
              <w:bottom w:w="200" w:type="nil"/>
              <w:right w:w="200" w:type="nil"/>
            </w:tcMar>
          </w:tcPr>
          <w:p w:rsidR="005B0B6A" w:rsidRPr="00646EE7" w:rsidRDefault="005B0B6A" w:rsidP="005B0B6A">
            <w:pPr>
              <w:widowControl w:val="0"/>
              <w:autoSpaceDE w:val="0"/>
              <w:autoSpaceDN w:val="0"/>
              <w:adjustRightInd w:val="0"/>
              <w:rPr>
                <w:rFonts w:ascii="Arial" w:eastAsia="Calibri" w:hAnsi="Arial" w:cs="Arial"/>
                <w:sz w:val="20"/>
                <w:szCs w:val="28"/>
              </w:rPr>
            </w:pPr>
            <w:r>
              <w:rPr>
                <w:rFonts w:ascii="Arial" w:eastAsia="Calibri" w:hAnsi="Arial" w:cs="Arial"/>
                <w:b/>
                <w:bCs/>
                <w:sz w:val="20"/>
                <w:szCs w:val="28"/>
              </w:rPr>
              <w:t>Importancia</w:t>
            </w:r>
          </w:p>
        </w:tc>
        <w:tc>
          <w:tcPr>
            <w:tcW w:w="2552" w:type="dxa"/>
            <w:tcBorders>
              <w:top w:val="single" w:sz="8" w:space="0" w:color="808080"/>
              <w:left w:val="single" w:sz="8" w:space="0" w:color="808080"/>
              <w:bottom w:val="single" w:sz="8" w:space="0" w:color="808080"/>
              <w:right w:val="single" w:sz="8" w:space="0" w:color="808080"/>
            </w:tcBorders>
            <w:shd w:val="clear" w:color="auto" w:fill="EEECE1"/>
            <w:tcMar>
              <w:top w:w="200" w:type="nil"/>
              <w:left w:w="200" w:type="nil"/>
              <w:bottom w:w="200" w:type="nil"/>
              <w:right w:w="200" w:type="nil"/>
            </w:tcMar>
          </w:tcPr>
          <w:p w:rsidR="005B0B6A" w:rsidRPr="00646EE7" w:rsidRDefault="005B0B6A" w:rsidP="005B0B6A">
            <w:pPr>
              <w:widowControl w:val="0"/>
              <w:autoSpaceDE w:val="0"/>
              <w:autoSpaceDN w:val="0"/>
              <w:adjustRightInd w:val="0"/>
              <w:rPr>
                <w:rFonts w:ascii="Arial" w:eastAsia="Calibri" w:hAnsi="Arial" w:cs="Arial"/>
                <w:sz w:val="20"/>
                <w:szCs w:val="28"/>
              </w:rPr>
            </w:pPr>
            <w:r w:rsidRPr="00646EE7">
              <w:rPr>
                <w:rFonts w:ascii="Arial" w:eastAsia="Calibri" w:hAnsi="Arial" w:cs="Arial"/>
                <w:b/>
                <w:bCs/>
                <w:sz w:val="20"/>
                <w:szCs w:val="28"/>
              </w:rPr>
              <w:t>Relación actual con nosotros</w:t>
            </w:r>
          </w:p>
        </w:tc>
        <w:tc>
          <w:tcPr>
            <w:tcW w:w="2410" w:type="dxa"/>
            <w:tcBorders>
              <w:top w:val="single" w:sz="8" w:space="0" w:color="808080"/>
              <w:left w:val="single" w:sz="8" w:space="0" w:color="808080"/>
              <w:bottom w:val="single" w:sz="8" w:space="0" w:color="808080"/>
              <w:right w:val="single" w:sz="8" w:space="0" w:color="808080"/>
            </w:tcBorders>
            <w:shd w:val="clear" w:color="auto" w:fill="EEECE1"/>
            <w:tcMar>
              <w:top w:w="200" w:type="nil"/>
              <w:left w:w="200" w:type="nil"/>
              <w:bottom w:w="200" w:type="nil"/>
              <w:right w:w="200" w:type="nil"/>
            </w:tcMar>
          </w:tcPr>
          <w:p w:rsidR="005B0B6A" w:rsidRPr="009E0C0C" w:rsidRDefault="005B0B6A" w:rsidP="005B0B6A">
            <w:pPr>
              <w:widowControl w:val="0"/>
              <w:autoSpaceDE w:val="0"/>
              <w:autoSpaceDN w:val="0"/>
              <w:adjustRightInd w:val="0"/>
              <w:jc w:val="center"/>
              <w:rPr>
                <w:rFonts w:ascii="Arial" w:eastAsia="Calibri" w:hAnsi="Arial" w:cs="Arial"/>
                <w:b/>
                <w:sz w:val="20"/>
                <w:szCs w:val="28"/>
              </w:rPr>
            </w:pPr>
            <w:r w:rsidRPr="009E0C0C">
              <w:rPr>
                <w:rFonts w:ascii="Arial" w:eastAsia="Calibri" w:hAnsi="Arial" w:cs="Arial"/>
                <w:b/>
                <w:sz w:val="20"/>
                <w:szCs w:val="28"/>
              </w:rPr>
              <w:t>Mensajes</w:t>
            </w:r>
          </w:p>
        </w:tc>
        <w:tc>
          <w:tcPr>
            <w:tcW w:w="2835" w:type="dxa"/>
            <w:tcBorders>
              <w:top w:val="single" w:sz="8" w:space="0" w:color="808080"/>
              <w:left w:val="single" w:sz="8" w:space="0" w:color="808080"/>
              <w:bottom w:val="single" w:sz="8" w:space="0" w:color="808080"/>
              <w:right w:val="single" w:sz="8" w:space="0" w:color="808080"/>
            </w:tcBorders>
            <w:shd w:val="clear" w:color="auto" w:fill="EEECE1"/>
            <w:tcMar>
              <w:top w:w="200" w:type="nil"/>
              <w:left w:w="200" w:type="nil"/>
              <w:bottom w:w="200" w:type="nil"/>
              <w:right w:w="200" w:type="nil"/>
            </w:tcMar>
          </w:tcPr>
          <w:p w:rsidR="005B0B6A" w:rsidRPr="00646EE7" w:rsidRDefault="005B0B6A" w:rsidP="005B0B6A">
            <w:pPr>
              <w:widowControl w:val="0"/>
              <w:autoSpaceDE w:val="0"/>
              <w:autoSpaceDN w:val="0"/>
              <w:adjustRightInd w:val="0"/>
              <w:jc w:val="center"/>
              <w:rPr>
                <w:rFonts w:ascii="Arial" w:eastAsia="Calibri" w:hAnsi="Arial" w:cs="Arial"/>
                <w:sz w:val="20"/>
                <w:szCs w:val="28"/>
              </w:rPr>
            </w:pPr>
            <w:r>
              <w:rPr>
                <w:rFonts w:ascii="Arial" w:eastAsia="Calibri" w:hAnsi="Arial" w:cs="Arial"/>
                <w:b/>
                <w:bCs/>
                <w:sz w:val="20"/>
                <w:szCs w:val="28"/>
              </w:rPr>
              <w:t>Objetivo</w:t>
            </w:r>
          </w:p>
        </w:tc>
      </w:tr>
      <w:tr w:rsidR="005B0B6A" w:rsidRPr="002C2A1B" w:rsidTr="005B0B6A">
        <w:tc>
          <w:tcPr>
            <w:tcW w:w="1975" w:type="dxa"/>
            <w:tcBorders>
              <w:top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Cs/>
                <w:sz w:val="18"/>
                <w:szCs w:val="18"/>
              </w:rPr>
            </w:pPr>
            <w:r w:rsidRPr="002C2A1B">
              <w:rPr>
                <w:rFonts w:ascii="Montserrat Light" w:eastAsia="Calibri" w:hAnsi="Montserrat Light" w:cs="Arial"/>
                <w:bCs/>
                <w:sz w:val="18"/>
                <w:szCs w:val="18"/>
              </w:rPr>
              <w:t>Beneficiario</w:t>
            </w:r>
          </w:p>
          <w:p w:rsidR="005B0B6A" w:rsidRPr="002C2A1B" w:rsidRDefault="005B0B6A" w:rsidP="005B0B6A">
            <w:pPr>
              <w:widowControl w:val="0"/>
              <w:autoSpaceDE w:val="0"/>
              <w:autoSpaceDN w:val="0"/>
              <w:adjustRightInd w:val="0"/>
              <w:rPr>
                <w:rFonts w:ascii="Montserrat Light" w:eastAsia="Calibri" w:hAnsi="Montserrat Light" w:cs="Arial"/>
                <w:bCs/>
                <w:i/>
                <w:iCs/>
                <w:sz w:val="18"/>
                <w:szCs w:val="18"/>
              </w:rPr>
            </w:pPr>
            <w:r w:rsidRPr="002C2A1B">
              <w:rPr>
                <w:rFonts w:ascii="Montserrat Light" w:hAnsi="Montserrat Light"/>
                <w:sz w:val="18"/>
                <w:szCs w:val="18"/>
              </w:rPr>
              <w:t>Excombatientes (entre 16 y 40 años)</w:t>
            </w:r>
          </w:p>
          <w:p w:rsidR="005B0B6A" w:rsidRPr="002C2A1B" w:rsidRDefault="005B0B6A" w:rsidP="005B0B6A">
            <w:pPr>
              <w:widowControl w:val="0"/>
              <w:autoSpaceDE w:val="0"/>
              <w:autoSpaceDN w:val="0"/>
              <w:adjustRightInd w:val="0"/>
              <w:rPr>
                <w:rFonts w:ascii="Montserrat Light" w:eastAsia="Calibri" w:hAnsi="Montserrat Light" w:cs="Arial"/>
                <w:bCs/>
                <w:i/>
                <w:iCs/>
                <w:sz w:val="18"/>
                <w:szCs w:val="18"/>
              </w:rPr>
            </w:pPr>
          </w:p>
        </w:tc>
        <w:tc>
          <w:tcPr>
            <w:tcW w:w="2268"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ind w:left="-90"/>
              <w:rPr>
                <w:rFonts w:ascii="Montserrat Light" w:eastAsia="Calibri" w:hAnsi="Montserrat Light" w:cs="Arial"/>
                <w:bCs/>
                <w:sz w:val="18"/>
                <w:szCs w:val="18"/>
              </w:rPr>
            </w:pPr>
            <w:r w:rsidRPr="002C2A1B">
              <w:rPr>
                <w:rFonts w:ascii="Montserrat Light" w:eastAsia="Calibri" w:hAnsi="Montserrat Light" w:cs="Arial"/>
                <w:bCs/>
                <w:sz w:val="18"/>
                <w:szCs w:val="18"/>
              </w:rPr>
              <w:t>Alto: Necesidad de sostener a sus familias y ser productivos a la sociedad</w:t>
            </w:r>
          </w:p>
        </w:tc>
        <w:tc>
          <w:tcPr>
            <w:tcW w:w="2551"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sidRPr="002C2A1B">
              <w:rPr>
                <w:rFonts w:ascii="Montserrat Light" w:eastAsia="Calibri" w:hAnsi="Montserrat Light" w:cs="Arial"/>
                <w:sz w:val="18"/>
                <w:szCs w:val="18"/>
              </w:rPr>
              <w:t>Alta: este es el grupo objetivo primario de PASO Colombia.</w:t>
            </w:r>
          </w:p>
        </w:tc>
        <w:tc>
          <w:tcPr>
            <w:tcW w:w="2552"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Cs/>
                <w:sz w:val="18"/>
                <w:szCs w:val="18"/>
              </w:rPr>
            </w:pPr>
            <w:r w:rsidRPr="002C2A1B">
              <w:rPr>
                <w:rFonts w:ascii="Montserrat Light" w:eastAsia="Calibri" w:hAnsi="Montserrat Light" w:cs="Arial"/>
                <w:bCs/>
                <w:sz w:val="18"/>
                <w:szCs w:val="18"/>
              </w:rPr>
              <w:t>Inicial; Aún no nos conocen plenamente, pero reconocen que nuestra oferta es importante para ellos.</w:t>
            </w:r>
          </w:p>
        </w:tc>
        <w:tc>
          <w:tcPr>
            <w:tcW w:w="2410"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Cs/>
                <w:sz w:val="18"/>
                <w:szCs w:val="18"/>
              </w:rPr>
            </w:pPr>
            <w:r w:rsidRPr="002C2A1B">
              <w:rPr>
                <w:rFonts w:ascii="Montserrat Light" w:eastAsia="Calibri" w:hAnsi="Montserrat Light" w:cs="Arial"/>
                <w:bCs/>
                <w:sz w:val="18"/>
                <w:szCs w:val="18"/>
              </w:rPr>
              <w:t xml:space="preserve">Los conectamos con las oportunidades económicas en sus áreas para su auto sostenibilidad.  </w:t>
            </w:r>
          </w:p>
        </w:tc>
        <w:tc>
          <w:tcPr>
            <w:tcW w:w="2835"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Cs/>
                <w:sz w:val="18"/>
                <w:szCs w:val="18"/>
              </w:rPr>
            </w:pPr>
            <w:r w:rsidRPr="002C2A1B">
              <w:rPr>
                <w:rFonts w:ascii="Montserrat Light" w:eastAsia="Calibri" w:hAnsi="Montserrat Light" w:cs="Arial"/>
                <w:bCs/>
                <w:sz w:val="18"/>
                <w:szCs w:val="18"/>
              </w:rPr>
              <w:t>Evitar que esta población retorne a grupos armados ilegales u otras acciones para asegurar su supervivencia.</w:t>
            </w:r>
          </w:p>
        </w:tc>
      </w:tr>
      <w:tr w:rsidR="005B0B6A" w:rsidRPr="002C2A1B" w:rsidTr="005B0B6A">
        <w:trPr>
          <w:trHeight w:val="1088"/>
        </w:trPr>
        <w:tc>
          <w:tcPr>
            <w:tcW w:w="1975" w:type="dxa"/>
            <w:tcBorders>
              <w:top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Cs/>
                <w:sz w:val="18"/>
                <w:szCs w:val="18"/>
              </w:rPr>
            </w:pPr>
            <w:r w:rsidRPr="002C2A1B">
              <w:rPr>
                <w:rFonts w:ascii="Montserrat Light" w:eastAsia="Calibri" w:hAnsi="Montserrat Light" w:cs="Arial"/>
                <w:bCs/>
                <w:sz w:val="18"/>
                <w:szCs w:val="18"/>
              </w:rPr>
              <w:t>Beneficiario</w:t>
            </w:r>
          </w:p>
          <w:p w:rsidR="005B0B6A" w:rsidRPr="002C2A1B" w:rsidRDefault="005B0B6A" w:rsidP="005B0B6A">
            <w:pPr>
              <w:widowControl w:val="0"/>
              <w:autoSpaceDE w:val="0"/>
              <w:autoSpaceDN w:val="0"/>
              <w:adjustRightInd w:val="0"/>
              <w:jc w:val="both"/>
              <w:rPr>
                <w:rFonts w:ascii="Montserrat Light" w:eastAsia="Calibri" w:hAnsi="Montserrat Light" w:cs="Arial"/>
                <w:sz w:val="18"/>
                <w:szCs w:val="18"/>
              </w:rPr>
            </w:pPr>
            <w:r w:rsidRPr="002C2A1B">
              <w:rPr>
                <w:rFonts w:ascii="Montserrat Light" w:eastAsia="Calibri" w:hAnsi="Montserrat Light" w:cs="Arial"/>
                <w:sz w:val="18"/>
                <w:szCs w:val="18"/>
              </w:rPr>
              <w:t>Hombres y mujeres jóvenes de las comunidades en el entorno.</w:t>
            </w:r>
          </w:p>
        </w:tc>
        <w:tc>
          <w:tcPr>
            <w:tcW w:w="2268"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ind w:left="-90"/>
              <w:rPr>
                <w:rFonts w:ascii="Montserrat Light" w:eastAsia="Calibri" w:hAnsi="Montserrat Light" w:cs="Arial"/>
                <w:sz w:val="18"/>
                <w:szCs w:val="18"/>
              </w:rPr>
            </w:pPr>
            <w:r w:rsidRPr="002C2A1B">
              <w:rPr>
                <w:rFonts w:ascii="Montserrat Light" w:eastAsia="Calibri" w:hAnsi="Montserrat Light" w:cs="Arial"/>
                <w:sz w:val="18"/>
                <w:szCs w:val="18"/>
              </w:rPr>
              <w:t>Alto: Estos jóvenes también se beneficiarán directamente del programa de PASO.</w:t>
            </w:r>
          </w:p>
        </w:tc>
        <w:tc>
          <w:tcPr>
            <w:tcW w:w="2551"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sidRPr="002C2A1B">
              <w:rPr>
                <w:rFonts w:ascii="Montserrat Light" w:eastAsia="Calibri" w:hAnsi="Montserrat Light" w:cs="Arial"/>
                <w:sz w:val="18"/>
                <w:szCs w:val="18"/>
              </w:rPr>
              <w:t>Alta: Serán los articuladores entre las comunidades y los excombatientes.</w:t>
            </w:r>
          </w:p>
          <w:p w:rsidR="005B0B6A" w:rsidRPr="002C2A1B" w:rsidRDefault="005B0B6A" w:rsidP="005B0B6A">
            <w:pPr>
              <w:widowControl w:val="0"/>
              <w:autoSpaceDE w:val="0"/>
              <w:autoSpaceDN w:val="0"/>
              <w:adjustRightInd w:val="0"/>
              <w:rPr>
                <w:rFonts w:ascii="Montserrat Light" w:eastAsia="Calibri" w:hAnsi="Montserrat Light" w:cs="Arial"/>
                <w:sz w:val="18"/>
                <w:szCs w:val="18"/>
              </w:rPr>
            </w:pPr>
          </w:p>
        </w:tc>
        <w:tc>
          <w:tcPr>
            <w:tcW w:w="2552"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sidRPr="002C2A1B">
              <w:rPr>
                <w:rFonts w:ascii="Montserrat Light" w:eastAsia="Calibri" w:hAnsi="Montserrat Light" w:cs="Arial"/>
                <w:bCs/>
                <w:sz w:val="18"/>
                <w:szCs w:val="18"/>
              </w:rPr>
              <w:t>Inicial; Aún no nos conocen plenamente, pero reconocen que nuestra oferta es importante para ellos.</w:t>
            </w:r>
          </w:p>
        </w:tc>
        <w:tc>
          <w:tcPr>
            <w:tcW w:w="2410"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sidRPr="002C2A1B">
              <w:rPr>
                <w:rFonts w:ascii="Montserrat Light" w:eastAsia="Calibri" w:hAnsi="Montserrat Light" w:cs="Arial"/>
                <w:bCs/>
                <w:sz w:val="18"/>
                <w:szCs w:val="18"/>
              </w:rPr>
              <w:t>Las oportunidades de empleo y emprendimien</w:t>
            </w:r>
            <w:r>
              <w:rPr>
                <w:rFonts w:ascii="Montserrat Light" w:eastAsia="Calibri" w:hAnsi="Montserrat Light" w:cs="Arial"/>
                <w:bCs/>
                <w:sz w:val="18"/>
                <w:szCs w:val="18"/>
              </w:rPr>
              <w:t xml:space="preserve">to también son para ellos y los </w:t>
            </w:r>
            <w:r w:rsidRPr="002C2A1B">
              <w:rPr>
                <w:rFonts w:ascii="Montserrat Light" w:eastAsia="Calibri" w:hAnsi="Montserrat Light" w:cs="Arial"/>
                <w:bCs/>
                <w:sz w:val="18"/>
                <w:szCs w:val="18"/>
              </w:rPr>
              <w:t>ayudaremos en eso.</w:t>
            </w:r>
          </w:p>
        </w:tc>
        <w:tc>
          <w:tcPr>
            <w:tcW w:w="2835"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sidRPr="002C2A1B">
              <w:rPr>
                <w:rFonts w:ascii="Montserrat Light" w:eastAsia="Calibri" w:hAnsi="Montserrat Light" w:cs="Arial"/>
                <w:sz w:val="18"/>
                <w:szCs w:val="18"/>
              </w:rPr>
              <w:t>Reducir los preconceptos y falacias sobre la desigualdad de oportunidades y tratos.</w:t>
            </w:r>
          </w:p>
        </w:tc>
      </w:tr>
      <w:tr w:rsidR="005B0B6A" w:rsidRPr="00646EE7" w:rsidTr="005B0B6A">
        <w:trPr>
          <w:trHeight w:val="1399"/>
        </w:trPr>
        <w:tc>
          <w:tcPr>
            <w:tcW w:w="1975" w:type="dxa"/>
            <w:tcBorders>
              <w:top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
                <w:bCs/>
                <w:sz w:val="18"/>
                <w:szCs w:val="18"/>
              </w:rPr>
            </w:pPr>
            <w:r w:rsidRPr="002C2A1B">
              <w:rPr>
                <w:rFonts w:ascii="Montserrat Light" w:eastAsia="Calibri" w:hAnsi="Montserrat Light" w:cs="Arial"/>
                <w:b/>
                <w:bCs/>
                <w:sz w:val="18"/>
                <w:szCs w:val="18"/>
              </w:rPr>
              <w:t xml:space="preserve">Beneficiario </w:t>
            </w:r>
          </w:p>
          <w:p w:rsidR="005B0B6A" w:rsidRPr="002C2A1B" w:rsidRDefault="005B0B6A" w:rsidP="005B0B6A">
            <w:pPr>
              <w:widowControl w:val="0"/>
              <w:autoSpaceDE w:val="0"/>
              <w:autoSpaceDN w:val="0"/>
              <w:adjustRightInd w:val="0"/>
              <w:jc w:val="both"/>
              <w:rPr>
                <w:rFonts w:ascii="Montserrat Light" w:eastAsia="Calibri" w:hAnsi="Montserrat Light" w:cs="Arial"/>
                <w:b/>
                <w:bCs/>
                <w:sz w:val="18"/>
                <w:szCs w:val="18"/>
              </w:rPr>
            </w:pPr>
            <w:r>
              <w:rPr>
                <w:rFonts w:ascii="Montserrat Light" w:eastAsia="Calibri" w:hAnsi="Montserrat Light" w:cs="Arial"/>
                <w:sz w:val="18"/>
                <w:szCs w:val="18"/>
              </w:rPr>
              <w:t>Mujeres excombatientes (entre 16 y 40 años).</w:t>
            </w:r>
          </w:p>
        </w:tc>
        <w:tc>
          <w:tcPr>
            <w:tcW w:w="2268"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ind w:left="-90"/>
              <w:rPr>
                <w:rFonts w:ascii="Montserrat Light" w:eastAsia="Calibri" w:hAnsi="Montserrat Light" w:cs="Arial"/>
                <w:sz w:val="18"/>
                <w:szCs w:val="18"/>
              </w:rPr>
            </w:pPr>
            <w:r>
              <w:rPr>
                <w:rFonts w:ascii="Montserrat Light" w:eastAsia="Calibri" w:hAnsi="Montserrat Light" w:cs="Arial"/>
                <w:sz w:val="18"/>
                <w:szCs w:val="18"/>
              </w:rPr>
              <w:t>Alta; Es el grupo poblacional más excluido y vulnerable.</w:t>
            </w:r>
          </w:p>
        </w:tc>
        <w:tc>
          <w:tcPr>
            <w:tcW w:w="2551"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 xml:space="preserve">Alta: Necesitamos un enfoque de género diferencial para incluir explícitamente a la mayor cantidad de mujeres en el ámbito laboral. </w:t>
            </w:r>
          </w:p>
        </w:tc>
        <w:tc>
          <w:tcPr>
            <w:tcW w:w="2552"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 xml:space="preserve">Inicial: </w:t>
            </w:r>
            <w:r w:rsidRPr="002C2A1B">
              <w:rPr>
                <w:rFonts w:ascii="Montserrat Light" w:eastAsia="Calibri" w:hAnsi="Montserrat Light" w:cs="Arial"/>
                <w:bCs/>
                <w:sz w:val="18"/>
                <w:szCs w:val="18"/>
              </w:rPr>
              <w:t xml:space="preserve"> Aún no nos conocen plenamente, pero reconocen que nuestra oferta es importante para ellos.</w:t>
            </w:r>
          </w:p>
        </w:tc>
        <w:tc>
          <w:tcPr>
            <w:tcW w:w="2410"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bCs/>
                <w:sz w:val="18"/>
                <w:szCs w:val="18"/>
              </w:rPr>
              <w:t>Mostrar el enfoque de género diferencial propicio para ellas.</w:t>
            </w:r>
          </w:p>
        </w:tc>
        <w:tc>
          <w:tcPr>
            <w:tcW w:w="2835" w:type="dxa"/>
            <w:tcBorders>
              <w:top w:val="single" w:sz="8" w:space="0" w:color="808080"/>
              <w:left w:val="single" w:sz="8" w:space="0" w:color="808080"/>
              <w:bottom w:val="single" w:sz="8" w:space="0" w:color="808080"/>
              <w:right w:val="single" w:sz="8" w:space="0" w:color="808080"/>
            </w:tcBorders>
            <w:shd w:val="clear" w:color="auto" w:fill="F2F2F2"/>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Mostrar que se da más opciones a ellas por ser el grupo vulnerable más afectado y discriminado</w:t>
            </w:r>
          </w:p>
        </w:tc>
      </w:tr>
      <w:tr w:rsidR="005B0B6A" w:rsidRPr="00646EE7" w:rsidTr="005B0B6A">
        <w:tc>
          <w:tcPr>
            <w:tcW w:w="1975" w:type="dxa"/>
            <w:tcBorders>
              <w:top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
                <w:bCs/>
                <w:sz w:val="18"/>
                <w:szCs w:val="18"/>
              </w:rPr>
            </w:pPr>
            <w:r w:rsidRPr="002C2A1B">
              <w:rPr>
                <w:rFonts w:ascii="Montserrat Light" w:eastAsia="Calibri" w:hAnsi="Montserrat Light" w:cs="Arial"/>
                <w:b/>
                <w:bCs/>
                <w:sz w:val="18"/>
                <w:szCs w:val="18"/>
              </w:rPr>
              <w:t>Aliado</w:t>
            </w:r>
          </w:p>
          <w:p w:rsidR="005B0B6A" w:rsidRPr="002C2A1B" w:rsidRDefault="005B0B6A" w:rsidP="005B0B6A">
            <w:pPr>
              <w:widowControl w:val="0"/>
              <w:autoSpaceDE w:val="0"/>
              <w:autoSpaceDN w:val="0"/>
              <w:adjustRightInd w:val="0"/>
              <w:rPr>
                <w:rFonts w:ascii="Montserrat Light" w:eastAsia="Calibri" w:hAnsi="Montserrat Light" w:cs="Arial"/>
                <w:b/>
                <w:bCs/>
                <w:sz w:val="18"/>
                <w:szCs w:val="18"/>
              </w:rPr>
            </w:pPr>
            <w:r>
              <w:rPr>
                <w:rFonts w:ascii="Montserrat Light" w:eastAsia="Calibri" w:hAnsi="Montserrat Light" w:cs="Arial"/>
                <w:sz w:val="18"/>
                <w:szCs w:val="18"/>
              </w:rPr>
              <w:t>Autoridades locales</w:t>
            </w:r>
          </w:p>
        </w:tc>
        <w:tc>
          <w:tcPr>
            <w:tcW w:w="2268"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Alta: los excombatientes residirán en sus territorios y las oportunidades para ellos pueden traer desarrollo a sus comunidades.</w:t>
            </w:r>
          </w:p>
        </w:tc>
        <w:tc>
          <w:tcPr>
            <w:tcW w:w="2551"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Alta: De no reinsertarse apropiadamente a la fuerza productiva de la comunidad, los excombatientes serán una amenaza a las comunidades.</w:t>
            </w:r>
          </w:p>
        </w:tc>
        <w:tc>
          <w:tcPr>
            <w:tcW w:w="2552"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Media: Tienen expectativas muy altas sobre la manera en la que PASO Colombia puede contribuir a la reinserción económica de los excombatientes.</w:t>
            </w:r>
          </w:p>
        </w:tc>
        <w:tc>
          <w:tcPr>
            <w:tcW w:w="2410"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Necesitamos su apoyo para que el programa de PASO resulte. Les brindamos información clave y sinergia con redes de organizaciones que generen empleos y desarrollo.</w:t>
            </w:r>
          </w:p>
        </w:tc>
        <w:tc>
          <w:tcPr>
            <w:tcW w:w="2835"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Lograr que sea aliados estratégicos en la generación de información clave y en la implementación de los programas de empleabilidad para excombatientes.</w:t>
            </w:r>
          </w:p>
        </w:tc>
      </w:tr>
      <w:tr w:rsidR="005B0B6A" w:rsidRPr="00646EE7" w:rsidTr="005B0B6A">
        <w:tc>
          <w:tcPr>
            <w:tcW w:w="1975" w:type="dxa"/>
            <w:tcBorders>
              <w:top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
                <w:bCs/>
                <w:sz w:val="18"/>
                <w:szCs w:val="18"/>
              </w:rPr>
            </w:pPr>
            <w:r w:rsidRPr="002C2A1B">
              <w:rPr>
                <w:rFonts w:ascii="Montserrat Light" w:eastAsia="Calibri" w:hAnsi="Montserrat Light" w:cs="Arial"/>
                <w:b/>
                <w:bCs/>
                <w:sz w:val="18"/>
                <w:szCs w:val="18"/>
              </w:rPr>
              <w:t>Aliado</w:t>
            </w:r>
          </w:p>
          <w:p w:rsidR="005B0B6A" w:rsidRPr="002C2A1B" w:rsidRDefault="005B0B6A" w:rsidP="005B0B6A">
            <w:pPr>
              <w:widowControl w:val="0"/>
              <w:autoSpaceDE w:val="0"/>
              <w:autoSpaceDN w:val="0"/>
              <w:adjustRightInd w:val="0"/>
              <w:rPr>
                <w:rFonts w:ascii="Montserrat Light" w:eastAsia="Calibri" w:hAnsi="Montserrat Light" w:cs="Arial"/>
                <w:b/>
                <w:bCs/>
                <w:sz w:val="18"/>
                <w:szCs w:val="18"/>
              </w:rPr>
            </w:pPr>
            <w:r>
              <w:rPr>
                <w:rFonts w:ascii="Montserrat Light" w:eastAsia="Calibri" w:hAnsi="Montserrat Light" w:cs="Arial"/>
                <w:sz w:val="18"/>
                <w:szCs w:val="18"/>
              </w:rPr>
              <w:t>Entes gubernamentales implementadores de los acuerdos de paz.</w:t>
            </w:r>
          </w:p>
        </w:tc>
        <w:tc>
          <w:tcPr>
            <w:tcW w:w="2268"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Medio- Alto:</w:t>
            </w:r>
            <w:r w:rsidRPr="002C2A1B">
              <w:rPr>
                <w:rFonts w:ascii="Montserrat Light" w:eastAsia="Calibri" w:hAnsi="Montserrat Light" w:cs="Arial"/>
                <w:sz w:val="18"/>
                <w:szCs w:val="18"/>
              </w:rPr>
              <w:t xml:space="preserve"> </w:t>
            </w:r>
            <w:r>
              <w:rPr>
                <w:rFonts w:ascii="Montserrat Light" w:eastAsia="Calibri" w:hAnsi="Montserrat Light" w:cs="Arial"/>
                <w:sz w:val="18"/>
                <w:szCs w:val="18"/>
              </w:rPr>
              <w:t>Puede que este grupo no sea su objetivo primario. Pero si necesitan mostrar resultados de trabajo efectivo con el mismo.</w:t>
            </w:r>
          </w:p>
        </w:tc>
        <w:tc>
          <w:tcPr>
            <w:tcW w:w="2551"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Alta: representan la autoridad local, regional y nacional. Canalizan recursos y programas de estado. Son ente articulador de la sostenibilidad de las acciones a largo plazo,</w:t>
            </w:r>
          </w:p>
        </w:tc>
        <w:tc>
          <w:tcPr>
            <w:tcW w:w="2552"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Media pero importante, todas las autoridades con las que hemos contactado reconocen la importancia del programa y sus objetivos.</w:t>
            </w:r>
          </w:p>
        </w:tc>
        <w:tc>
          <w:tcPr>
            <w:tcW w:w="2410"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Somos un buen aliado articulador de sinergias con empresa privada y otros actores para trabajar en programas de inserción económica para excombatientes.</w:t>
            </w:r>
          </w:p>
        </w:tc>
        <w:tc>
          <w:tcPr>
            <w:tcW w:w="2835"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Tener el respaldo de legitimidad del estado y que canalicen recursos y programas a favor nuestro.</w:t>
            </w:r>
          </w:p>
        </w:tc>
      </w:tr>
      <w:tr w:rsidR="005B0B6A" w:rsidRPr="00646EE7" w:rsidTr="005B0B6A">
        <w:trPr>
          <w:trHeight w:val="1495"/>
        </w:trPr>
        <w:tc>
          <w:tcPr>
            <w:tcW w:w="1975" w:type="dxa"/>
            <w:tcBorders>
              <w:top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b/>
                <w:sz w:val="18"/>
                <w:szCs w:val="18"/>
              </w:rPr>
            </w:pPr>
            <w:r w:rsidRPr="002C2A1B">
              <w:rPr>
                <w:rFonts w:ascii="Montserrat Light" w:eastAsia="Calibri" w:hAnsi="Montserrat Light" w:cs="Arial"/>
                <w:b/>
                <w:sz w:val="18"/>
                <w:szCs w:val="18"/>
              </w:rPr>
              <w:lastRenderedPageBreak/>
              <w:t>Aliado</w:t>
            </w:r>
          </w:p>
          <w:p w:rsidR="005B0B6A" w:rsidRPr="00D87F10" w:rsidRDefault="005B0B6A" w:rsidP="005B0B6A">
            <w:pPr>
              <w:widowControl w:val="0"/>
              <w:autoSpaceDE w:val="0"/>
              <w:autoSpaceDN w:val="0"/>
              <w:adjustRightInd w:val="0"/>
              <w:rPr>
                <w:rFonts w:ascii="Montserrat Light" w:eastAsia="Calibri" w:hAnsi="Montserrat Light" w:cs="Arial"/>
                <w:bCs/>
                <w:sz w:val="18"/>
                <w:szCs w:val="18"/>
              </w:rPr>
            </w:pPr>
            <w:r>
              <w:rPr>
                <w:rFonts w:ascii="Montserrat Light" w:eastAsia="Calibri" w:hAnsi="Montserrat Light" w:cs="Arial"/>
                <w:bCs/>
                <w:sz w:val="18"/>
                <w:szCs w:val="18"/>
              </w:rPr>
              <w:t>Organizaciones de la Sociedad Civil (Nacionales e internacionales).</w:t>
            </w:r>
          </w:p>
        </w:tc>
        <w:tc>
          <w:tcPr>
            <w:tcW w:w="2268"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Alto: Generan opciones de empleabilidad para excombatientes importantes.</w:t>
            </w:r>
          </w:p>
        </w:tc>
        <w:tc>
          <w:tcPr>
            <w:tcW w:w="2551"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Alta- Media: Tienen la capacidad de implementar programas y soluciones, pero no actúan en sinergia ni en red con otros,</w:t>
            </w:r>
          </w:p>
        </w:tc>
        <w:tc>
          <w:tcPr>
            <w:tcW w:w="2552"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Media Alta: Algunas ya nos conocen y confían en nosotros, otras están testeando y viendo nuestro alcance y capacidad de ejecución.</w:t>
            </w:r>
          </w:p>
        </w:tc>
        <w:tc>
          <w:tcPr>
            <w:tcW w:w="2410"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Animarlos a trabajar en red y en sinergia para incrementar el impacto social de las acciones.</w:t>
            </w:r>
          </w:p>
        </w:tc>
        <w:tc>
          <w:tcPr>
            <w:tcW w:w="2835"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2C2A1B"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Maximizar el impacto de las acciones de cada una de las organizaciones.</w:t>
            </w:r>
          </w:p>
        </w:tc>
      </w:tr>
      <w:tr w:rsidR="005B0B6A" w:rsidRPr="00646EE7" w:rsidTr="005B0B6A">
        <w:tc>
          <w:tcPr>
            <w:tcW w:w="1975" w:type="dxa"/>
            <w:tcBorders>
              <w:top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3647DD" w:rsidRDefault="005B0B6A" w:rsidP="005B0B6A">
            <w:pPr>
              <w:widowControl w:val="0"/>
              <w:autoSpaceDE w:val="0"/>
              <w:autoSpaceDN w:val="0"/>
              <w:adjustRightInd w:val="0"/>
              <w:rPr>
                <w:rFonts w:ascii="Montserrat Light" w:eastAsia="Calibri" w:hAnsi="Montserrat Light" w:cs="Arial"/>
                <w:b/>
                <w:sz w:val="18"/>
                <w:szCs w:val="18"/>
              </w:rPr>
            </w:pPr>
            <w:r w:rsidRPr="003647DD">
              <w:rPr>
                <w:rFonts w:ascii="Montserrat Light" w:eastAsia="Calibri" w:hAnsi="Montserrat Light" w:cs="Arial"/>
                <w:b/>
                <w:sz w:val="18"/>
                <w:szCs w:val="18"/>
              </w:rPr>
              <w:t>Aliado</w:t>
            </w:r>
          </w:p>
          <w:p w:rsidR="005B0B6A" w:rsidRPr="003647DD" w:rsidRDefault="005B0B6A" w:rsidP="005B0B6A">
            <w:pPr>
              <w:widowControl w:val="0"/>
              <w:autoSpaceDE w:val="0"/>
              <w:autoSpaceDN w:val="0"/>
              <w:adjustRightInd w:val="0"/>
              <w:rPr>
                <w:rFonts w:ascii="Montserrat Light" w:eastAsia="Calibri" w:hAnsi="Montserrat Light" w:cs="Arial"/>
                <w:b/>
                <w:bCs/>
                <w:sz w:val="18"/>
                <w:szCs w:val="18"/>
              </w:rPr>
            </w:pPr>
            <w:r>
              <w:rPr>
                <w:rFonts w:ascii="Montserrat Light" w:eastAsia="Calibri" w:hAnsi="Montserrat Light" w:cs="Arial"/>
                <w:sz w:val="18"/>
                <w:szCs w:val="18"/>
              </w:rPr>
              <w:t>Academia, Universidades.</w:t>
            </w:r>
          </w:p>
        </w:tc>
        <w:tc>
          <w:tcPr>
            <w:tcW w:w="2268"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3647D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Medio-alto: interesados en la consolidación de la paz desde un enfoque teórico. Pero le falta la actuación práctica de los temas.</w:t>
            </w:r>
          </w:p>
        </w:tc>
        <w:tc>
          <w:tcPr>
            <w:tcW w:w="2551"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3647DD" w:rsidRDefault="005B0B6A" w:rsidP="005B0B6A">
            <w:pPr>
              <w:widowControl w:val="0"/>
              <w:autoSpaceDE w:val="0"/>
              <w:autoSpaceDN w:val="0"/>
              <w:adjustRightInd w:val="0"/>
              <w:rPr>
                <w:rFonts w:ascii="Montserrat Light" w:eastAsia="Calibri" w:hAnsi="Montserrat Light" w:cs="Arial"/>
                <w:sz w:val="18"/>
                <w:szCs w:val="18"/>
              </w:rPr>
            </w:pPr>
            <w:r w:rsidRPr="003647DD">
              <w:rPr>
                <w:rFonts w:ascii="Montserrat Light" w:eastAsia="Calibri" w:hAnsi="Montserrat Light" w:cs="Arial"/>
                <w:sz w:val="18"/>
                <w:szCs w:val="18"/>
              </w:rPr>
              <w:t>Medio Alto</w:t>
            </w:r>
            <w:r>
              <w:rPr>
                <w:rFonts w:ascii="Montserrat Light" w:eastAsia="Calibri" w:hAnsi="Montserrat Light" w:cs="Arial"/>
                <w:sz w:val="18"/>
                <w:szCs w:val="18"/>
              </w:rPr>
              <w:t xml:space="preserve">: Tienen capacidad de convocatoria, incidencia y movilización social a favor del programa de PASO Colombia. </w:t>
            </w:r>
            <w:r w:rsidRPr="003647DD">
              <w:rPr>
                <w:rFonts w:ascii="Montserrat Light" w:eastAsia="Calibri" w:hAnsi="Montserrat Light" w:cs="Arial"/>
                <w:sz w:val="18"/>
                <w:szCs w:val="18"/>
              </w:rPr>
              <w:t xml:space="preserve"> </w:t>
            </w:r>
          </w:p>
        </w:tc>
        <w:tc>
          <w:tcPr>
            <w:tcW w:w="2552"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3647D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Son un aliado importante que nos da base teórica, Pueden movilizar voluntarios y programas teórico- prácticos de trabajo en campo con estudiantes y pensadores.</w:t>
            </w:r>
          </w:p>
        </w:tc>
        <w:tc>
          <w:tcPr>
            <w:tcW w:w="2410"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3647D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Les ofrecemos la oportunidad de tener presencia en campo e implementar programas con impacto directo en grupos objetivo.</w:t>
            </w:r>
          </w:p>
        </w:tc>
        <w:tc>
          <w:tcPr>
            <w:tcW w:w="2835"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3647D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Aprovechar las capacidades de la academia para generar conciencia y movilización social a favor de las temáticas de PASO Colombia.</w:t>
            </w:r>
          </w:p>
        </w:tc>
      </w:tr>
      <w:tr w:rsidR="005B0B6A" w:rsidRPr="00646EE7" w:rsidTr="005B0B6A">
        <w:tc>
          <w:tcPr>
            <w:tcW w:w="1975" w:type="dxa"/>
            <w:tcBorders>
              <w:top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BA3E8D" w:rsidRDefault="005B0B6A" w:rsidP="005B0B6A">
            <w:pPr>
              <w:widowControl w:val="0"/>
              <w:autoSpaceDE w:val="0"/>
              <w:autoSpaceDN w:val="0"/>
              <w:adjustRightInd w:val="0"/>
              <w:rPr>
                <w:rFonts w:ascii="Montserrat Light" w:eastAsia="Calibri" w:hAnsi="Montserrat Light" w:cs="Arial"/>
                <w:b/>
                <w:sz w:val="18"/>
                <w:szCs w:val="18"/>
              </w:rPr>
            </w:pPr>
            <w:r w:rsidRPr="00BA3E8D">
              <w:rPr>
                <w:rFonts w:ascii="Montserrat Light" w:eastAsia="Calibri" w:hAnsi="Montserrat Light" w:cs="Arial"/>
                <w:b/>
                <w:sz w:val="18"/>
                <w:szCs w:val="18"/>
              </w:rPr>
              <w:t xml:space="preserve">Aliado </w:t>
            </w:r>
          </w:p>
          <w:p w:rsidR="005B0B6A" w:rsidRPr="00BA3E8D" w:rsidRDefault="005B0B6A" w:rsidP="005B0B6A">
            <w:pPr>
              <w:widowControl w:val="0"/>
              <w:autoSpaceDE w:val="0"/>
              <w:autoSpaceDN w:val="0"/>
              <w:adjustRightInd w:val="0"/>
              <w:rPr>
                <w:rFonts w:ascii="Montserrat Light" w:eastAsia="Calibri" w:hAnsi="Montserrat Light" w:cs="Arial"/>
                <w:b/>
                <w:sz w:val="18"/>
                <w:szCs w:val="18"/>
              </w:rPr>
            </w:pPr>
            <w:r w:rsidRPr="00BA3E8D">
              <w:rPr>
                <w:rFonts w:ascii="Montserrat Light" w:eastAsia="Calibri" w:hAnsi="Montserrat Light" w:cs="Arial"/>
                <w:sz w:val="18"/>
                <w:szCs w:val="18"/>
              </w:rPr>
              <w:t>Empresas privadas de las áreas de acción.</w:t>
            </w:r>
          </w:p>
        </w:tc>
        <w:tc>
          <w:tcPr>
            <w:tcW w:w="2268"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BA3E8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Medio: Tienen  fuerza de trabajo que les falta y oportunidades de incrementar su producción, al mismo tiempo de tener un “Sello de Paz”</w:t>
            </w:r>
          </w:p>
        </w:tc>
        <w:tc>
          <w:tcPr>
            <w:tcW w:w="2551"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BA3E8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Alta: pueden generar y proveer oportunidades de empleo a excombatientes en gran medida</w:t>
            </w:r>
          </w:p>
        </w:tc>
        <w:tc>
          <w:tcPr>
            <w:tcW w:w="2552"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BA3E8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Incipiente: les interesa el programa, pero hay que convencerlos de trabajar activa e intencionalmente con excombatientes.</w:t>
            </w:r>
          </w:p>
        </w:tc>
        <w:tc>
          <w:tcPr>
            <w:tcW w:w="2410"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BA3E8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Mostrarles el beneficio de tener fuerza laboral productiva y dinámica para sus negocios. Animarlos a crear “Sello de Paz” para sus productos.</w:t>
            </w:r>
          </w:p>
        </w:tc>
        <w:tc>
          <w:tcPr>
            <w:tcW w:w="2835" w:type="dxa"/>
            <w:tcBorders>
              <w:top w:val="single" w:sz="8" w:space="0" w:color="808080"/>
              <w:left w:val="single" w:sz="8" w:space="0" w:color="808080"/>
              <w:bottom w:val="single" w:sz="8" w:space="0" w:color="808080"/>
              <w:right w:val="single" w:sz="8" w:space="0" w:color="808080"/>
            </w:tcBorders>
            <w:shd w:val="clear" w:color="auto" w:fill="F9F9F9"/>
            <w:tcMar>
              <w:top w:w="200" w:type="nil"/>
              <w:left w:w="200" w:type="nil"/>
              <w:bottom w:w="200" w:type="nil"/>
              <w:right w:w="200" w:type="nil"/>
            </w:tcMar>
          </w:tcPr>
          <w:p w:rsidR="005B0B6A" w:rsidRPr="00BA3E8D"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Lograr empleabilidad para excombatientes. Generar Alianzas Público- Privadas.</w:t>
            </w:r>
          </w:p>
        </w:tc>
      </w:tr>
      <w:tr w:rsidR="005B0B6A" w:rsidRPr="00646EE7" w:rsidTr="005B0B6A">
        <w:trPr>
          <w:trHeight w:val="1257"/>
        </w:trPr>
        <w:tc>
          <w:tcPr>
            <w:tcW w:w="1975" w:type="dxa"/>
            <w:tcBorders>
              <w:top w:val="single" w:sz="4" w:space="0" w:color="auto"/>
              <w:bottom w:val="single" w:sz="4" w:space="0" w:color="auto"/>
              <w:right w:val="single" w:sz="8" w:space="0" w:color="808080"/>
            </w:tcBorders>
            <w:shd w:val="clear" w:color="auto" w:fill="F2F2F2"/>
            <w:tcMar>
              <w:top w:w="200" w:type="nil"/>
              <w:left w:w="200" w:type="nil"/>
              <w:bottom w:w="200" w:type="nil"/>
              <w:right w:w="200" w:type="nil"/>
            </w:tcMar>
          </w:tcPr>
          <w:p w:rsidR="005B0B6A" w:rsidRPr="003F1A57" w:rsidRDefault="005B0B6A" w:rsidP="005B0B6A">
            <w:pPr>
              <w:widowControl w:val="0"/>
              <w:autoSpaceDE w:val="0"/>
              <w:autoSpaceDN w:val="0"/>
              <w:adjustRightInd w:val="0"/>
              <w:rPr>
                <w:rFonts w:ascii="Montserrat Light" w:eastAsia="Calibri" w:hAnsi="Montserrat Light" w:cs="Arial"/>
                <w:b/>
                <w:bCs/>
                <w:sz w:val="18"/>
                <w:szCs w:val="18"/>
              </w:rPr>
            </w:pPr>
            <w:r w:rsidRPr="003F1A57">
              <w:rPr>
                <w:rFonts w:ascii="Montserrat Light" w:eastAsia="Calibri" w:hAnsi="Montserrat Light" w:cs="Arial"/>
                <w:b/>
                <w:bCs/>
                <w:sz w:val="18"/>
                <w:szCs w:val="18"/>
              </w:rPr>
              <w:t>Neutrales</w:t>
            </w:r>
          </w:p>
          <w:p w:rsidR="005B0B6A" w:rsidRPr="003F1A57" w:rsidRDefault="005B0B6A" w:rsidP="005B0B6A">
            <w:pPr>
              <w:widowControl w:val="0"/>
              <w:autoSpaceDE w:val="0"/>
              <w:autoSpaceDN w:val="0"/>
              <w:adjustRightInd w:val="0"/>
              <w:rPr>
                <w:rFonts w:ascii="Montserrat Light" w:eastAsia="Calibri" w:hAnsi="Montserrat Light" w:cs="Arial"/>
                <w:sz w:val="18"/>
                <w:szCs w:val="18"/>
              </w:rPr>
            </w:pPr>
            <w:r w:rsidRPr="003F1A57">
              <w:rPr>
                <w:rFonts w:ascii="Montserrat Light" w:eastAsia="Calibri" w:hAnsi="Montserrat Light" w:cs="Arial"/>
                <w:sz w:val="18"/>
                <w:szCs w:val="18"/>
              </w:rPr>
              <w:t>Medios de Comunicación</w:t>
            </w:r>
          </w:p>
          <w:p w:rsidR="005B0B6A" w:rsidRPr="003F1A57" w:rsidRDefault="005B0B6A" w:rsidP="005B0B6A">
            <w:pPr>
              <w:widowControl w:val="0"/>
              <w:autoSpaceDE w:val="0"/>
              <w:autoSpaceDN w:val="0"/>
              <w:adjustRightInd w:val="0"/>
              <w:rPr>
                <w:rFonts w:ascii="Montserrat Light" w:eastAsia="Calibri" w:hAnsi="Montserrat Light" w:cs="Arial"/>
                <w:bCs/>
                <w:sz w:val="18"/>
                <w:szCs w:val="18"/>
              </w:rPr>
            </w:pPr>
          </w:p>
        </w:tc>
        <w:tc>
          <w:tcPr>
            <w:tcW w:w="2268" w:type="dxa"/>
            <w:tcBorders>
              <w:top w:val="single" w:sz="4" w:space="0" w:color="auto"/>
              <w:left w:val="single" w:sz="8" w:space="0" w:color="808080"/>
              <w:bottom w:val="single" w:sz="4" w:space="0" w:color="auto"/>
              <w:right w:val="single" w:sz="8" w:space="0" w:color="808080"/>
            </w:tcBorders>
            <w:shd w:val="clear" w:color="auto" w:fill="F2F2F2"/>
            <w:tcMar>
              <w:top w:w="200" w:type="nil"/>
              <w:left w:w="200" w:type="nil"/>
              <w:bottom w:w="200" w:type="nil"/>
              <w:right w:w="200" w:type="nil"/>
            </w:tcMar>
          </w:tcPr>
          <w:p w:rsidR="005B0B6A" w:rsidRPr="003F1A57" w:rsidRDefault="005B0B6A" w:rsidP="005B0B6A">
            <w:pPr>
              <w:widowControl w:val="0"/>
              <w:autoSpaceDE w:val="0"/>
              <w:autoSpaceDN w:val="0"/>
              <w:adjustRightInd w:val="0"/>
              <w:rPr>
                <w:rFonts w:ascii="Montserrat Light" w:eastAsia="Calibri" w:hAnsi="Montserrat Light" w:cs="Arial"/>
                <w:sz w:val="18"/>
                <w:szCs w:val="18"/>
              </w:rPr>
            </w:pPr>
            <w:r w:rsidRPr="003F1A57">
              <w:rPr>
                <w:rFonts w:ascii="Montserrat Light" w:eastAsia="Calibri" w:hAnsi="Montserrat Light" w:cs="Arial"/>
                <w:sz w:val="18"/>
                <w:szCs w:val="18"/>
              </w:rPr>
              <w:t>Medio- Bajo: Les interesa el tema, pero no piensan que sea importante para su rating y sus audiencias.</w:t>
            </w:r>
          </w:p>
        </w:tc>
        <w:tc>
          <w:tcPr>
            <w:tcW w:w="2551" w:type="dxa"/>
            <w:tcBorders>
              <w:top w:val="single" w:sz="4" w:space="0" w:color="auto"/>
              <w:left w:val="single" w:sz="8" w:space="0" w:color="808080"/>
              <w:bottom w:val="single" w:sz="4" w:space="0" w:color="auto"/>
              <w:right w:val="single" w:sz="8" w:space="0" w:color="808080"/>
            </w:tcBorders>
            <w:shd w:val="clear" w:color="auto" w:fill="F2F2F2"/>
            <w:tcMar>
              <w:top w:w="200" w:type="nil"/>
              <w:left w:w="200" w:type="nil"/>
              <w:bottom w:w="200" w:type="nil"/>
              <w:right w:w="200" w:type="nil"/>
            </w:tcMar>
          </w:tcPr>
          <w:p w:rsidR="005B0B6A" w:rsidRPr="003F1A57" w:rsidRDefault="005B0B6A" w:rsidP="005B0B6A">
            <w:pPr>
              <w:widowControl w:val="0"/>
              <w:autoSpaceDE w:val="0"/>
              <w:autoSpaceDN w:val="0"/>
              <w:adjustRightInd w:val="0"/>
              <w:rPr>
                <w:rFonts w:ascii="Montserrat Light" w:eastAsia="Calibri" w:hAnsi="Montserrat Light" w:cs="Arial"/>
                <w:sz w:val="18"/>
                <w:szCs w:val="18"/>
              </w:rPr>
            </w:pPr>
            <w:r w:rsidRPr="003F1A57">
              <w:rPr>
                <w:rFonts w:ascii="Montserrat Light" w:eastAsia="Calibri" w:hAnsi="Montserrat Light" w:cs="Arial"/>
                <w:sz w:val="18"/>
                <w:szCs w:val="18"/>
              </w:rPr>
              <w:t>Alta: Pueden amplificar las historias de éxito de reinserción económica de excombatientes y llegar una audiencia mayor.</w:t>
            </w:r>
          </w:p>
        </w:tc>
        <w:tc>
          <w:tcPr>
            <w:tcW w:w="2552" w:type="dxa"/>
            <w:tcBorders>
              <w:top w:val="single" w:sz="4" w:space="0" w:color="auto"/>
              <w:left w:val="single" w:sz="8" w:space="0" w:color="808080"/>
              <w:bottom w:val="single" w:sz="4" w:space="0" w:color="auto"/>
              <w:right w:val="single" w:sz="8" w:space="0" w:color="808080"/>
            </w:tcBorders>
            <w:shd w:val="clear" w:color="auto" w:fill="F2F2F2"/>
            <w:tcMar>
              <w:top w:w="200" w:type="nil"/>
              <w:left w:w="200" w:type="nil"/>
              <w:bottom w:w="200" w:type="nil"/>
              <w:right w:w="200" w:type="nil"/>
            </w:tcMar>
          </w:tcPr>
          <w:p w:rsidR="005B0B6A" w:rsidRPr="003F1A57" w:rsidRDefault="005B0B6A" w:rsidP="005B0B6A">
            <w:pPr>
              <w:widowControl w:val="0"/>
              <w:autoSpaceDE w:val="0"/>
              <w:autoSpaceDN w:val="0"/>
              <w:adjustRightInd w:val="0"/>
              <w:rPr>
                <w:rFonts w:ascii="Montserrat Light" w:eastAsia="Calibri" w:hAnsi="Montserrat Light" w:cs="Arial"/>
                <w:sz w:val="18"/>
                <w:szCs w:val="18"/>
              </w:rPr>
            </w:pPr>
            <w:r w:rsidRPr="003F1A57">
              <w:rPr>
                <w:rFonts w:ascii="Montserrat Light" w:eastAsia="Calibri" w:hAnsi="Montserrat Light" w:cs="Arial"/>
                <w:sz w:val="18"/>
                <w:szCs w:val="18"/>
              </w:rPr>
              <w:t>Incipiente- local: ha habido alguna cobertura de las acciones de PASO locales, pero no tenemos presencia nacional con ellos.</w:t>
            </w:r>
          </w:p>
          <w:p w:rsidR="005B0B6A" w:rsidRPr="003F1A57" w:rsidRDefault="005B0B6A" w:rsidP="005B0B6A">
            <w:pPr>
              <w:widowControl w:val="0"/>
              <w:autoSpaceDE w:val="0"/>
              <w:autoSpaceDN w:val="0"/>
              <w:adjustRightInd w:val="0"/>
              <w:rPr>
                <w:rFonts w:ascii="Montserrat Light" w:eastAsia="Calibri" w:hAnsi="Montserrat Light" w:cs="Arial"/>
                <w:sz w:val="18"/>
                <w:szCs w:val="18"/>
              </w:rPr>
            </w:pPr>
          </w:p>
          <w:p w:rsidR="005B0B6A" w:rsidRPr="003F1A57" w:rsidRDefault="005B0B6A" w:rsidP="005B0B6A">
            <w:pPr>
              <w:widowControl w:val="0"/>
              <w:autoSpaceDE w:val="0"/>
              <w:autoSpaceDN w:val="0"/>
              <w:adjustRightInd w:val="0"/>
              <w:rPr>
                <w:rFonts w:ascii="Montserrat Light" w:eastAsia="Calibri" w:hAnsi="Montserrat Light" w:cs="Arial"/>
                <w:sz w:val="18"/>
                <w:szCs w:val="18"/>
              </w:rPr>
            </w:pPr>
          </w:p>
        </w:tc>
        <w:tc>
          <w:tcPr>
            <w:tcW w:w="2410" w:type="dxa"/>
            <w:tcBorders>
              <w:top w:val="single" w:sz="4" w:space="0" w:color="auto"/>
              <w:left w:val="single" w:sz="8" w:space="0" w:color="808080"/>
              <w:bottom w:val="single" w:sz="4" w:space="0" w:color="auto"/>
              <w:right w:val="single" w:sz="8" w:space="0" w:color="808080"/>
            </w:tcBorders>
            <w:shd w:val="clear" w:color="auto" w:fill="F2F2F2"/>
            <w:tcMar>
              <w:top w:w="200" w:type="nil"/>
              <w:left w:w="200" w:type="nil"/>
              <w:bottom w:w="200" w:type="nil"/>
              <w:right w:w="200" w:type="nil"/>
            </w:tcMar>
          </w:tcPr>
          <w:p w:rsidR="005B0B6A" w:rsidRPr="003F1A57" w:rsidRDefault="005B0B6A" w:rsidP="005B0B6A">
            <w:pPr>
              <w:widowControl w:val="0"/>
              <w:autoSpaceDE w:val="0"/>
              <w:autoSpaceDN w:val="0"/>
              <w:adjustRightInd w:val="0"/>
              <w:rPr>
                <w:rFonts w:ascii="Montserrat Light" w:eastAsia="Calibri" w:hAnsi="Montserrat Light" w:cs="Arial"/>
                <w:sz w:val="18"/>
                <w:szCs w:val="18"/>
              </w:rPr>
            </w:pPr>
            <w:r w:rsidRPr="003F1A57">
              <w:rPr>
                <w:rFonts w:ascii="Montserrat Light" w:eastAsia="Calibri" w:hAnsi="Montserrat Light" w:cs="Arial"/>
                <w:sz w:val="18"/>
                <w:szCs w:val="18"/>
              </w:rPr>
              <w:t>Mostar lo relevante que</w:t>
            </w:r>
            <w:r>
              <w:rPr>
                <w:rFonts w:ascii="Montserrat Light" w:eastAsia="Calibri" w:hAnsi="Montserrat Light" w:cs="Arial"/>
                <w:sz w:val="18"/>
                <w:szCs w:val="18"/>
              </w:rPr>
              <w:t xml:space="preserve"> es el programa de PASO para alcanzar la paz territorial. Nuestros recursos comunicacionales pueden ser usados como reportajes especiales.</w:t>
            </w:r>
          </w:p>
        </w:tc>
        <w:tc>
          <w:tcPr>
            <w:tcW w:w="2835" w:type="dxa"/>
            <w:tcBorders>
              <w:top w:val="single" w:sz="4" w:space="0" w:color="auto"/>
              <w:left w:val="single" w:sz="8" w:space="0" w:color="808080"/>
              <w:bottom w:val="single" w:sz="4" w:space="0" w:color="auto"/>
              <w:right w:val="single" w:sz="8" w:space="0" w:color="808080"/>
            </w:tcBorders>
            <w:shd w:val="clear" w:color="auto" w:fill="F2F2F2"/>
            <w:tcMar>
              <w:top w:w="200" w:type="nil"/>
              <w:left w:w="200" w:type="nil"/>
              <w:bottom w:w="200" w:type="nil"/>
              <w:right w:w="200" w:type="nil"/>
            </w:tcMar>
          </w:tcPr>
          <w:p w:rsidR="005B0B6A"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Lograr alianzas estratégicas para incrementar la visibilidad de PASO Colombia.</w:t>
            </w:r>
          </w:p>
          <w:p w:rsidR="005B0B6A" w:rsidRPr="003F1A57" w:rsidRDefault="005B0B6A" w:rsidP="005B0B6A">
            <w:pPr>
              <w:widowControl w:val="0"/>
              <w:autoSpaceDE w:val="0"/>
              <w:autoSpaceDN w:val="0"/>
              <w:adjustRightInd w:val="0"/>
              <w:rPr>
                <w:rFonts w:ascii="Montserrat Light" w:eastAsia="Calibri" w:hAnsi="Montserrat Light" w:cs="Arial"/>
                <w:sz w:val="18"/>
                <w:szCs w:val="18"/>
              </w:rPr>
            </w:pPr>
            <w:r>
              <w:rPr>
                <w:rFonts w:ascii="Montserrat Light" w:eastAsia="Calibri" w:hAnsi="Montserrat Light" w:cs="Arial"/>
                <w:sz w:val="18"/>
                <w:szCs w:val="18"/>
              </w:rPr>
              <w:t xml:space="preserve">Generar opinión pública favorable a la reinserción económica </w:t>
            </w:r>
          </w:p>
        </w:tc>
      </w:tr>
    </w:tbl>
    <w:p w:rsidR="00A23EF3" w:rsidRPr="00BE6176" w:rsidRDefault="00A23EF3" w:rsidP="00BE6176">
      <w:pPr>
        <w:autoSpaceDE w:val="0"/>
        <w:autoSpaceDN w:val="0"/>
        <w:adjustRightInd w:val="0"/>
        <w:jc w:val="both"/>
        <w:rPr>
          <w:rFonts w:ascii="Montserrat" w:hAnsi="Montserrat" w:cs="Tahoma"/>
          <w:color w:val="000000" w:themeColor="text1"/>
          <w:highlight w:val="yellow"/>
          <w:lang w:val="es-BO"/>
        </w:rPr>
      </w:pPr>
    </w:p>
    <w:p w:rsidR="005606C8" w:rsidRPr="00331842" w:rsidRDefault="005606C8"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2868C7" w:rsidRPr="00BE6176" w:rsidRDefault="002868C7" w:rsidP="00BE6176">
      <w:pPr>
        <w:autoSpaceDE w:val="0"/>
        <w:autoSpaceDN w:val="0"/>
        <w:adjustRightInd w:val="0"/>
        <w:jc w:val="both"/>
        <w:rPr>
          <w:rFonts w:ascii="Montserrat" w:hAnsi="Montserrat" w:cs="Tahoma"/>
          <w:highlight w:val="yellow"/>
        </w:rPr>
      </w:pPr>
    </w:p>
    <w:p w:rsidR="007B1C78" w:rsidRDefault="007B1C78" w:rsidP="006B2D37">
      <w:pPr>
        <w:pStyle w:val="Ttulo3"/>
        <w:numPr>
          <w:ilvl w:val="0"/>
          <w:numId w:val="0"/>
        </w:numPr>
        <w:jc w:val="both"/>
        <w:rPr>
          <w:rFonts w:ascii="Montserrat" w:hAnsi="Montserrat" w:cs="Tahoma"/>
        </w:rPr>
        <w:sectPr w:rsidR="007B1C78" w:rsidSect="00267C0D">
          <w:pgSz w:w="16838" w:h="11906" w:orient="landscape"/>
          <w:pgMar w:top="992" w:right="1418" w:bottom="992" w:left="1418" w:header="709" w:footer="709" w:gutter="0"/>
          <w:cols w:space="708"/>
          <w:docGrid w:linePitch="360"/>
        </w:sectPr>
      </w:pPr>
    </w:p>
    <w:p w:rsidR="00CF05E4" w:rsidRPr="00BE6176" w:rsidRDefault="006B2D37" w:rsidP="006B2D37">
      <w:pPr>
        <w:pStyle w:val="Ttulo3"/>
        <w:numPr>
          <w:ilvl w:val="0"/>
          <w:numId w:val="0"/>
        </w:numPr>
        <w:jc w:val="both"/>
        <w:rPr>
          <w:rFonts w:ascii="Montserrat" w:hAnsi="Montserrat" w:cs="Tahoma"/>
          <w:szCs w:val="20"/>
        </w:rPr>
      </w:pPr>
      <w:r>
        <w:rPr>
          <w:rFonts w:ascii="Montserrat" w:hAnsi="Montserrat" w:cs="Tahoma"/>
        </w:rPr>
        <w:lastRenderedPageBreak/>
        <w:t xml:space="preserve">X </w:t>
      </w:r>
      <w:r w:rsidR="00CF05E4" w:rsidRPr="00BE6176">
        <w:rPr>
          <w:rFonts w:ascii="Montserrat" w:hAnsi="Montserrat" w:cs="Tahoma"/>
        </w:rPr>
        <w:t xml:space="preserve">Conclusiones: </w:t>
      </w:r>
    </w:p>
    <w:p w:rsidR="00CF05E4" w:rsidRPr="00BE6176" w:rsidRDefault="00CF05E4" w:rsidP="00BE6176">
      <w:pPr>
        <w:pStyle w:val="Ttulo3"/>
        <w:numPr>
          <w:ilvl w:val="0"/>
          <w:numId w:val="0"/>
        </w:numPr>
        <w:ind w:left="720"/>
        <w:jc w:val="both"/>
        <w:rPr>
          <w:rFonts w:ascii="Montserrat" w:hAnsi="Montserrat" w:cs="Tahoma"/>
        </w:rPr>
      </w:pPr>
    </w:p>
    <w:p w:rsidR="00CF05E4" w:rsidRPr="00BE6176" w:rsidRDefault="00CF05E4" w:rsidP="00BE6176">
      <w:pPr>
        <w:pStyle w:val="Ttulo3"/>
        <w:numPr>
          <w:ilvl w:val="0"/>
          <w:numId w:val="0"/>
        </w:numPr>
        <w:jc w:val="both"/>
        <w:rPr>
          <w:rFonts w:ascii="Montserrat" w:hAnsi="Montserrat" w:cs="Tahoma"/>
          <w:b w:val="0"/>
        </w:rPr>
      </w:pPr>
      <w:r w:rsidRPr="00BE6176">
        <w:rPr>
          <w:rFonts w:ascii="Montserrat" w:hAnsi="Montserrat" w:cs="Tahoma"/>
          <w:b w:val="0"/>
        </w:rPr>
        <w:t xml:space="preserve">De esta manera planteamos una aproximación a nuestros públicos objetivo y a la audiencia masiva nacional e internacional para lograr un reconocimiento y posicionamiento de </w:t>
      </w:r>
      <w:r w:rsidR="006B2D37">
        <w:rPr>
          <w:rFonts w:ascii="Montserrat" w:hAnsi="Montserrat" w:cs="Tahoma"/>
          <w:b w:val="0"/>
        </w:rPr>
        <w:t xml:space="preserve">PASO </w:t>
      </w:r>
      <w:r w:rsidR="00CB560A" w:rsidRPr="00BE6176">
        <w:rPr>
          <w:rFonts w:ascii="Montserrat" w:hAnsi="Montserrat" w:cs="Tahoma"/>
          <w:b w:val="0"/>
        </w:rPr>
        <w:t>Colombia</w:t>
      </w:r>
      <w:r w:rsidRPr="00BE6176">
        <w:rPr>
          <w:rFonts w:ascii="Montserrat" w:hAnsi="Montserrat" w:cs="Tahoma"/>
          <w:b w:val="0"/>
        </w:rPr>
        <w:t xml:space="preserve"> y así contribuir a que la organización logre su meta y objetivos.</w:t>
      </w:r>
    </w:p>
    <w:p w:rsidR="00CF05E4" w:rsidRPr="00BE6176" w:rsidRDefault="00CF05E4" w:rsidP="00BE6176">
      <w:pPr>
        <w:jc w:val="both"/>
        <w:rPr>
          <w:rFonts w:ascii="Montserrat" w:hAnsi="Montserrat" w:cs="Tahoma"/>
        </w:rPr>
      </w:pPr>
    </w:p>
    <w:p w:rsidR="007B1C78" w:rsidRDefault="00CF05E4" w:rsidP="00BE6176">
      <w:pPr>
        <w:jc w:val="both"/>
        <w:rPr>
          <w:rFonts w:ascii="Montserrat" w:hAnsi="Montserrat" w:cs="Tahoma"/>
        </w:rPr>
      </w:pPr>
      <w:r w:rsidRPr="00BE6176">
        <w:rPr>
          <w:rFonts w:ascii="Montserrat" w:hAnsi="Montserrat" w:cs="Tahoma"/>
        </w:rPr>
        <w:t>Para ello, pl</w:t>
      </w:r>
      <w:r w:rsidR="006B2D37">
        <w:rPr>
          <w:rFonts w:ascii="Montserrat" w:hAnsi="Montserrat" w:cs="Tahoma"/>
        </w:rPr>
        <w:t>anteamos que PASO Colombia</w:t>
      </w:r>
      <w:r w:rsidRPr="00BE6176">
        <w:rPr>
          <w:rFonts w:ascii="Montserrat" w:hAnsi="Montserrat" w:cs="Tahoma"/>
        </w:rPr>
        <w:t xml:space="preserve"> </w:t>
      </w:r>
      <w:r w:rsidR="007B1C78">
        <w:rPr>
          <w:rFonts w:ascii="Montserrat" w:hAnsi="Montserrat" w:cs="Tahoma"/>
        </w:rPr>
        <w:t>empiece a generar recursos y acciones de comunicaciones intencionales y planificadas que contribuyan a informar y difundir el mismo mensaje, pero con tonalidades particulares, para cada uno de los grupos objetivo a lo que nos dirigiremos, y así hablarles en su “lenguaje” para que lo entiendan mejor.</w:t>
      </w:r>
    </w:p>
    <w:p w:rsidR="007B1C78" w:rsidRDefault="007B1C78" w:rsidP="00BE6176">
      <w:pPr>
        <w:jc w:val="both"/>
        <w:rPr>
          <w:rFonts w:ascii="Montserrat" w:hAnsi="Montserrat" w:cs="Tahoma"/>
        </w:rPr>
      </w:pPr>
    </w:p>
    <w:p w:rsidR="007B1C78" w:rsidRDefault="00CF05E4" w:rsidP="00BE6176">
      <w:pPr>
        <w:jc w:val="both"/>
        <w:rPr>
          <w:rFonts w:ascii="Montserrat" w:hAnsi="Montserrat" w:cs="Tahoma"/>
          <w:lang w:val="es-BO"/>
        </w:rPr>
      </w:pPr>
      <w:r w:rsidRPr="00BE6176">
        <w:rPr>
          <w:rFonts w:ascii="Montserrat" w:hAnsi="Montserrat" w:cs="Tahoma"/>
        </w:rPr>
        <w:t xml:space="preserve">En </w:t>
      </w:r>
      <w:r w:rsidR="006B2D37">
        <w:rPr>
          <w:rFonts w:ascii="Montserrat" w:hAnsi="Montserrat" w:cs="Tahoma"/>
        </w:rPr>
        <w:t>ese sentido queremos lograr que PASO Colombia</w:t>
      </w:r>
      <w:r w:rsidRPr="00BE6176">
        <w:rPr>
          <w:rFonts w:ascii="Montserrat" w:hAnsi="Montserrat" w:cs="Tahoma"/>
          <w:lang w:val="es-BO"/>
        </w:rPr>
        <w:t xml:space="preserve"> sea una plataforma de </w:t>
      </w:r>
      <w:r w:rsidR="007B1C78">
        <w:rPr>
          <w:rFonts w:ascii="Montserrat" w:hAnsi="Montserrat" w:cs="Tahoma"/>
          <w:lang w:val="es-BO"/>
        </w:rPr>
        <w:t>visibilización de las oportunidades económicas para excombatientes y los beneficios que esto trae a las comunidades en su entorno.</w:t>
      </w:r>
    </w:p>
    <w:p w:rsidR="007B1C78" w:rsidRDefault="007B1C78" w:rsidP="00BE6176">
      <w:pPr>
        <w:jc w:val="both"/>
        <w:rPr>
          <w:rFonts w:ascii="Montserrat" w:hAnsi="Montserrat" w:cs="Tahoma"/>
          <w:lang w:val="es-BO"/>
        </w:rPr>
      </w:pPr>
    </w:p>
    <w:p w:rsidR="007B1C78" w:rsidRDefault="007B1C78" w:rsidP="00BE6176">
      <w:pPr>
        <w:jc w:val="both"/>
        <w:rPr>
          <w:rFonts w:ascii="Montserrat" w:hAnsi="Montserrat" w:cs="Tahoma"/>
          <w:lang w:val="es-BO"/>
        </w:rPr>
      </w:pPr>
      <w:r>
        <w:rPr>
          <w:rFonts w:ascii="Montserrat" w:hAnsi="Montserrat" w:cs="Tahoma"/>
          <w:lang w:val="es-BO"/>
        </w:rPr>
        <w:t>Usar medios de comunicación tradicionales y digitales magnificará la voz y las historias de éxito de excombatientes en su proceso de reinserción económica como aporte a la consolidación de la paz territorial en Colombia.</w:t>
      </w:r>
    </w:p>
    <w:p w:rsidR="007B1C78" w:rsidRDefault="007B1C78" w:rsidP="00BE6176">
      <w:pPr>
        <w:jc w:val="both"/>
        <w:rPr>
          <w:rFonts w:ascii="Montserrat" w:hAnsi="Montserrat" w:cs="Tahoma"/>
          <w:lang w:val="es-BO"/>
        </w:rPr>
      </w:pPr>
    </w:p>
    <w:p w:rsidR="00CF05E4" w:rsidRPr="00BE6176" w:rsidRDefault="00CF05E4" w:rsidP="00BE6176">
      <w:pPr>
        <w:jc w:val="both"/>
        <w:rPr>
          <w:rFonts w:ascii="Montserrat" w:hAnsi="Montserrat" w:cs="Tahoma"/>
        </w:rPr>
      </w:pPr>
      <w:r w:rsidRPr="00BE6176">
        <w:rPr>
          <w:rFonts w:ascii="Montserrat" w:hAnsi="Montserrat" w:cs="Tahoma"/>
          <w:bCs/>
          <w:lang w:val="es-BO"/>
        </w:rPr>
        <w:t>persuasión</w:t>
      </w:r>
      <w:r w:rsidRPr="00BE6176">
        <w:rPr>
          <w:rFonts w:ascii="Montserrat" w:hAnsi="Montserrat" w:cs="Tahoma"/>
          <w:lang w:val="es-BO"/>
        </w:rPr>
        <w:t xml:space="preserve">, </w:t>
      </w:r>
      <w:r w:rsidRPr="00BE6176">
        <w:rPr>
          <w:rFonts w:ascii="Montserrat" w:hAnsi="Montserrat" w:cs="Tahoma"/>
          <w:bCs/>
          <w:lang w:val="es-BO"/>
        </w:rPr>
        <w:t>movilización</w:t>
      </w:r>
      <w:r w:rsidRPr="00BE6176">
        <w:rPr>
          <w:rFonts w:ascii="Montserrat" w:hAnsi="Montserrat" w:cs="Tahoma"/>
          <w:lang w:val="es-BO"/>
        </w:rPr>
        <w:t xml:space="preserve"> e </w:t>
      </w:r>
      <w:r w:rsidRPr="00BE6176">
        <w:rPr>
          <w:rFonts w:ascii="Montserrat" w:hAnsi="Montserrat" w:cs="Tahoma"/>
          <w:bCs/>
          <w:lang w:val="es-BO"/>
        </w:rPr>
        <w:t>influencia</w:t>
      </w:r>
      <w:r w:rsidRPr="00BE6176">
        <w:rPr>
          <w:rFonts w:ascii="Montserrat" w:hAnsi="Montserrat" w:cs="Tahoma"/>
          <w:lang w:val="es-BO"/>
        </w:rPr>
        <w:t xml:space="preserve"> para </w:t>
      </w:r>
      <w:r w:rsidRPr="00BE6176">
        <w:rPr>
          <w:rFonts w:ascii="Montserrat" w:hAnsi="Montserrat" w:cs="Tahoma"/>
          <w:bCs/>
          <w:lang w:val="es-BO"/>
        </w:rPr>
        <w:t xml:space="preserve">crear conciencia </w:t>
      </w:r>
      <w:r w:rsidRPr="00BE6176">
        <w:rPr>
          <w:rFonts w:ascii="Montserrat" w:hAnsi="Montserrat" w:cs="Tahoma"/>
          <w:lang w:val="es-BO"/>
        </w:rPr>
        <w:t xml:space="preserve">y </w:t>
      </w:r>
      <w:r w:rsidRPr="00BE6176">
        <w:rPr>
          <w:rFonts w:ascii="Montserrat" w:hAnsi="Montserrat" w:cs="Tahoma"/>
          <w:bCs/>
          <w:lang w:val="es-BO"/>
        </w:rPr>
        <w:t>compromiso</w:t>
      </w:r>
      <w:r w:rsidR="006B2D37">
        <w:rPr>
          <w:rFonts w:ascii="Montserrat" w:hAnsi="Montserrat" w:cs="Tahoma"/>
          <w:lang w:val="es-BO"/>
        </w:rPr>
        <w:t xml:space="preserve"> a favor de generar oportunidades económicas y e inclusión social para excombatientes y las comunidades en su entorno.</w:t>
      </w:r>
    </w:p>
    <w:p w:rsidR="00CF05E4" w:rsidRPr="00BE6176" w:rsidRDefault="00CF05E4" w:rsidP="00BE6176">
      <w:pPr>
        <w:jc w:val="both"/>
        <w:rPr>
          <w:rFonts w:ascii="Montserrat" w:hAnsi="Montserrat" w:cs="Tahoma"/>
        </w:rPr>
      </w:pPr>
    </w:p>
    <w:p w:rsidR="00CF05E4" w:rsidRPr="00BE6176" w:rsidRDefault="00CF05E4" w:rsidP="00BE6176">
      <w:pPr>
        <w:jc w:val="both"/>
        <w:rPr>
          <w:rFonts w:ascii="Montserrat" w:hAnsi="Montserrat" w:cs="Tahoma"/>
        </w:rPr>
      </w:pPr>
      <w:r w:rsidRPr="00BE6176">
        <w:rPr>
          <w:rFonts w:ascii="Montserrat" w:hAnsi="Montserrat" w:cs="Tahoma"/>
        </w:rPr>
        <w:t xml:space="preserve">Posicionaremos a </w:t>
      </w:r>
      <w:r w:rsidR="0010747B">
        <w:rPr>
          <w:rFonts w:ascii="Montserrat" w:hAnsi="Montserrat" w:cs="Tahoma"/>
        </w:rPr>
        <w:t xml:space="preserve">PASO Colombia </w:t>
      </w:r>
      <w:r w:rsidRPr="00BE6176">
        <w:rPr>
          <w:rFonts w:ascii="Montserrat" w:hAnsi="Montserrat" w:cs="Tahoma"/>
          <w:lang w:val="es-BO"/>
        </w:rPr>
        <w:t>al visibilizar los cambios generados</w:t>
      </w:r>
      <w:r w:rsidR="00912C0A" w:rsidRPr="00BE6176">
        <w:rPr>
          <w:rFonts w:ascii="Montserrat" w:hAnsi="Montserrat" w:cs="Tahoma"/>
          <w:lang w:val="es-BO"/>
        </w:rPr>
        <w:t xml:space="preserve"> en la vida de los </w:t>
      </w:r>
      <w:r w:rsidR="0010747B">
        <w:rPr>
          <w:rFonts w:ascii="Montserrat" w:hAnsi="Montserrat" w:cs="Tahoma"/>
          <w:lang w:val="es-BO"/>
        </w:rPr>
        <w:t>excombatientes y las comunidades en su entorno</w:t>
      </w:r>
      <w:r w:rsidR="00912C0A" w:rsidRPr="00BE6176">
        <w:rPr>
          <w:rFonts w:ascii="Montserrat" w:hAnsi="Montserrat" w:cs="Tahoma"/>
          <w:lang w:val="es-BO"/>
        </w:rPr>
        <w:t xml:space="preserve">, </w:t>
      </w:r>
      <w:r w:rsidRPr="00BE6176">
        <w:rPr>
          <w:rFonts w:ascii="Montserrat" w:hAnsi="Montserrat" w:cs="Tahoma"/>
          <w:lang w:val="es-BO"/>
        </w:rPr>
        <w:t xml:space="preserve">a través de la apropiada y oportuna comunicación de los logros de nuestro </w:t>
      </w:r>
      <w:r w:rsidR="007B1C78">
        <w:rPr>
          <w:rFonts w:ascii="Montserrat" w:hAnsi="Montserrat" w:cs="Tahoma"/>
          <w:lang w:val="es-BO"/>
        </w:rPr>
        <w:t>programa</w:t>
      </w:r>
      <w:r w:rsidRPr="00BE6176">
        <w:rPr>
          <w:rFonts w:ascii="Montserrat" w:hAnsi="Montserrat" w:cs="Tahoma"/>
          <w:lang w:val="es-BO"/>
        </w:rPr>
        <w:t>.</w:t>
      </w:r>
      <w:r w:rsidR="007B1C78">
        <w:rPr>
          <w:rFonts w:ascii="Montserrat" w:hAnsi="Montserrat" w:cs="Tahoma"/>
        </w:rPr>
        <w:t xml:space="preserve"> </w:t>
      </w:r>
    </w:p>
    <w:sectPr w:rsidR="00CF05E4" w:rsidRPr="00BE6176" w:rsidSect="007B1C78">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C3" w:rsidRDefault="00EC27C3">
      <w:r>
        <w:separator/>
      </w:r>
    </w:p>
  </w:endnote>
  <w:endnote w:type="continuationSeparator" w:id="0">
    <w:p w:rsidR="00EC27C3" w:rsidRDefault="00EC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Lucida Sans Unicode"/>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modern"/>
    <w:notTrueType/>
    <w:pitch w:val="variable"/>
    <w:sig w:usb0="00000007" w:usb1="00000000" w:usb2="00000000" w:usb3="00000000" w:csb0="00000093" w:csb1="00000000"/>
  </w:font>
  <w:font w:name="Microsoft JhengHei Light">
    <w:panose1 w:val="020B0304030504040204"/>
    <w:charset w:val="80"/>
    <w:family w:val="swiss"/>
    <w:pitch w:val="variable"/>
    <w:sig w:usb0="A0000AEF" w:usb1="29CFFCFB" w:usb2="00000016" w:usb3="00000000" w:csb0="003E01BF" w:csb1="00000000"/>
  </w:font>
  <w:font w:name="NimbusRomNo9L">
    <w:altName w:val="Calibri"/>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ontserrat Light">
    <w:panose1 w:val="000004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51" w:rsidRPr="00903BDC" w:rsidRDefault="00DE5751" w:rsidP="00183571">
    <w:pPr>
      <w:pStyle w:val="Ttulo2"/>
      <w:jc w:val="center"/>
      <w:rPr>
        <w:rFonts w:ascii="Tahoma" w:hAnsi="Tahoma" w:cs="Tahoma"/>
        <w:b w:val="0"/>
        <w:sz w:val="16"/>
        <w:szCs w:val="16"/>
      </w:rPr>
    </w:pPr>
    <w:r w:rsidRPr="00903BDC">
      <w:rPr>
        <w:rFonts w:ascii="Tahoma" w:hAnsi="Tahoma" w:cs="Tahoma"/>
        <w:b w:val="0"/>
        <w:sz w:val="16"/>
        <w:szCs w:val="16"/>
      </w:rPr>
      <w:t xml:space="preserve">Elaborado por Andrés Vera, </w:t>
    </w:r>
    <w:r>
      <w:rPr>
        <w:rFonts w:ascii="Tahoma" w:hAnsi="Tahoma" w:cs="Tahoma"/>
        <w:b w:val="0"/>
        <w:sz w:val="16"/>
        <w:szCs w:val="16"/>
      </w:rPr>
      <w:t xml:space="preserve">Oficial de Comunicaciones de PASO Colombia. </w:t>
    </w:r>
    <w:r>
      <w:rPr>
        <w:rFonts w:ascii="Tahoma" w:hAnsi="Tahoma" w:cs="Tahoma"/>
        <w:b w:val="0"/>
        <w:bCs w:val="0"/>
        <w:sz w:val="16"/>
        <w:szCs w:val="16"/>
      </w:rPr>
      <w:t>Marzo de 2017.</w:t>
    </w:r>
  </w:p>
  <w:p w:rsidR="00DE5751" w:rsidRDefault="00DE57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C3" w:rsidRDefault="00EC27C3">
      <w:r>
        <w:separator/>
      </w:r>
    </w:p>
  </w:footnote>
  <w:footnote w:type="continuationSeparator" w:id="0">
    <w:p w:rsidR="00EC27C3" w:rsidRDefault="00EC27C3">
      <w:r>
        <w:continuationSeparator/>
      </w:r>
    </w:p>
  </w:footnote>
  <w:footnote w:id="1">
    <w:p w:rsidR="00DE5751" w:rsidRPr="00C51A36" w:rsidRDefault="00DE5751" w:rsidP="005A753E">
      <w:pPr>
        <w:pStyle w:val="Textonotapie"/>
        <w:rPr>
          <w:rFonts w:ascii="Montserrat" w:hAnsi="Montserrat"/>
          <w:sz w:val="16"/>
          <w:szCs w:val="16"/>
          <w:lang w:val="en-US"/>
        </w:rPr>
      </w:pPr>
      <w:r w:rsidRPr="007063DB">
        <w:rPr>
          <w:rStyle w:val="Refdenotaalpie"/>
          <w:rFonts w:ascii="Montserrat" w:hAnsi="Montserrat"/>
          <w:sz w:val="16"/>
          <w:szCs w:val="16"/>
        </w:rPr>
        <w:footnoteRef/>
      </w:r>
      <w:r w:rsidRPr="00C51A36">
        <w:rPr>
          <w:rFonts w:ascii="Montserrat" w:hAnsi="Montserrat"/>
          <w:sz w:val="16"/>
          <w:szCs w:val="16"/>
          <w:lang w:val="en-US"/>
        </w:rPr>
        <w:t xml:space="preserve"> </w:t>
      </w:r>
      <w:r w:rsidRPr="00C51A36">
        <w:rPr>
          <w:rFonts w:ascii="Montserrat" w:hAnsi="Montserrat" w:cs="NimbusRomNo9L"/>
          <w:color w:val="000000"/>
          <w:sz w:val="16"/>
          <w:szCs w:val="16"/>
          <w:lang w:val="en-US"/>
        </w:rPr>
        <w:t>UNDPKO, 69.</w:t>
      </w:r>
    </w:p>
  </w:footnote>
  <w:footnote w:id="2">
    <w:p w:rsidR="00DE5751" w:rsidRPr="00C51A36" w:rsidRDefault="00DE5751" w:rsidP="005A753E">
      <w:pPr>
        <w:pStyle w:val="Textonotapie"/>
        <w:rPr>
          <w:rFonts w:ascii="Montserrat" w:hAnsi="Montserrat"/>
          <w:sz w:val="16"/>
          <w:szCs w:val="16"/>
          <w:lang w:val="en-US"/>
        </w:rPr>
      </w:pPr>
      <w:r w:rsidRPr="007063DB">
        <w:rPr>
          <w:rStyle w:val="Refdenotaalpie"/>
          <w:rFonts w:ascii="Montserrat" w:hAnsi="Montserrat"/>
          <w:sz w:val="16"/>
          <w:szCs w:val="16"/>
        </w:rPr>
        <w:footnoteRef/>
      </w:r>
      <w:r w:rsidRPr="00C51A36">
        <w:rPr>
          <w:rFonts w:ascii="Montserrat" w:hAnsi="Montserrat"/>
          <w:sz w:val="16"/>
          <w:szCs w:val="16"/>
          <w:lang w:val="en-US"/>
        </w:rPr>
        <w:t xml:space="preserve"> </w:t>
      </w:r>
      <w:r w:rsidRPr="00C51A36">
        <w:rPr>
          <w:rFonts w:ascii="Montserrat" w:hAnsi="Montserrat" w:cs="NimbusRomNo9L"/>
          <w:color w:val="000000"/>
          <w:sz w:val="16"/>
          <w:szCs w:val="16"/>
          <w:lang w:val="en-US"/>
        </w:rPr>
        <w:t>Ibid.</w:t>
      </w:r>
    </w:p>
  </w:footnote>
  <w:footnote w:id="3">
    <w:p w:rsidR="00DE5751" w:rsidRPr="00C51A36" w:rsidRDefault="00DE5751" w:rsidP="005A753E">
      <w:pPr>
        <w:rPr>
          <w:rFonts w:ascii="Montserrat" w:hAnsi="Montserrat" w:cs="NimbusRomNo9L"/>
          <w:color w:val="000000"/>
          <w:sz w:val="16"/>
          <w:szCs w:val="16"/>
          <w:lang w:val="en-US"/>
        </w:rPr>
      </w:pPr>
      <w:r w:rsidRPr="007063DB">
        <w:rPr>
          <w:rStyle w:val="Refdenotaalpie"/>
          <w:rFonts w:ascii="Montserrat" w:hAnsi="Montserrat"/>
          <w:sz w:val="16"/>
          <w:szCs w:val="16"/>
        </w:rPr>
        <w:footnoteRef/>
      </w:r>
      <w:r w:rsidRPr="00C51A36">
        <w:rPr>
          <w:rFonts w:ascii="Montserrat" w:hAnsi="Montserrat"/>
          <w:sz w:val="16"/>
          <w:szCs w:val="16"/>
          <w:lang w:val="en-US"/>
        </w:rPr>
        <w:t xml:space="preserve"> </w:t>
      </w:r>
      <w:hyperlink r:id="rId1" w:history="1">
        <w:r w:rsidRPr="00C51A36">
          <w:rPr>
            <w:rStyle w:val="Hipervnculo"/>
            <w:rFonts w:ascii="Montserrat" w:hAnsi="Montserrat" w:cs="NimbusRomNo9L"/>
            <w:sz w:val="16"/>
            <w:szCs w:val="16"/>
            <w:lang w:val="en-US"/>
          </w:rPr>
          <w:t>https://www.clingendael.nl/sites/default/files/20060800_cru_paper_ddr.pdf</w:t>
        </w:r>
      </w:hyperlink>
    </w:p>
  </w:footnote>
  <w:footnote w:id="4">
    <w:p w:rsidR="00DE5751" w:rsidRPr="00C51A36" w:rsidRDefault="00DE5751" w:rsidP="005A753E">
      <w:pPr>
        <w:rPr>
          <w:rFonts w:ascii="Montserrat" w:hAnsi="Montserrat" w:cs="NimbusRomNo9L"/>
          <w:color w:val="000000"/>
          <w:sz w:val="16"/>
          <w:szCs w:val="16"/>
          <w:lang w:val="en-US"/>
        </w:rPr>
      </w:pPr>
      <w:r w:rsidRPr="007063DB">
        <w:rPr>
          <w:rStyle w:val="Refdenotaalpie"/>
          <w:rFonts w:ascii="Montserrat" w:hAnsi="Montserrat"/>
          <w:sz w:val="16"/>
          <w:szCs w:val="16"/>
        </w:rPr>
        <w:footnoteRef/>
      </w:r>
      <w:r w:rsidRPr="00C51A36">
        <w:rPr>
          <w:rFonts w:ascii="Montserrat" w:hAnsi="Montserrat"/>
          <w:sz w:val="16"/>
          <w:szCs w:val="16"/>
          <w:lang w:val="en-US"/>
        </w:rPr>
        <w:t xml:space="preserve"> </w:t>
      </w:r>
      <w:hyperlink r:id="rId2" w:history="1">
        <w:r w:rsidRPr="00C51A36">
          <w:rPr>
            <w:rStyle w:val="Hipervnculo"/>
            <w:rFonts w:ascii="Montserrat" w:hAnsi="Montserrat" w:cs="NimbusRomNo9L"/>
            <w:sz w:val="16"/>
            <w:szCs w:val="16"/>
            <w:lang w:val="en-US"/>
          </w:rPr>
          <w:t>http://siteresources.worldbank.org/EXTSOCIALDEVELOPMENT/Resources/244362-1164107274725/DDRFinal3-print.pdf</w:t>
        </w:r>
      </w:hyperlink>
    </w:p>
  </w:footnote>
  <w:footnote w:id="5">
    <w:p w:rsidR="00DE5751" w:rsidRDefault="00DE5751" w:rsidP="005A753E">
      <w:pPr>
        <w:pStyle w:val="Textonotapie"/>
      </w:pPr>
      <w:r w:rsidRPr="007063DB">
        <w:rPr>
          <w:rStyle w:val="Refdenotaalpie"/>
          <w:rFonts w:ascii="Montserrat" w:hAnsi="Montserrat"/>
          <w:sz w:val="16"/>
          <w:szCs w:val="16"/>
        </w:rPr>
        <w:footnoteRef/>
      </w:r>
      <w:r w:rsidRPr="007063DB">
        <w:rPr>
          <w:rFonts w:ascii="Montserrat" w:hAnsi="Montserrat"/>
          <w:sz w:val="16"/>
          <w:szCs w:val="16"/>
        </w:rPr>
        <w:t xml:space="preserve"> </w:t>
      </w:r>
      <w:r w:rsidRPr="005A753E">
        <w:rPr>
          <w:rFonts w:ascii="Montserrat" w:hAnsi="Montserrat" w:cs="NimbusRomNo9L"/>
          <w:color w:val="000000"/>
          <w:sz w:val="16"/>
          <w:szCs w:val="16"/>
        </w:rPr>
        <w:t>Mason, Douglas, and Fraser, 53.</w:t>
      </w:r>
    </w:p>
  </w:footnote>
  <w:footnote w:id="6">
    <w:p w:rsidR="00DE5751" w:rsidRDefault="00DE5751" w:rsidP="0009134F">
      <w:pPr>
        <w:pStyle w:val="Textonotapie"/>
      </w:pPr>
      <w:r>
        <w:rPr>
          <w:rStyle w:val="Refdenotaalpie"/>
        </w:rPr>
        <w:footnoteRef/>
      </w:r>
      <w:r>
        <w:t>El Centro de Comunicación Voces Nuestras es una asociación que desde hace tres lustros trabaja en comunicación para el desarrollo, en una constante búsqueda de estrategias innovadoras y participativas.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1.4pt;height:11.4pt" o:bullet="t">
        <v:imagedata r:id="rId1" o:title="art171"/>
      </v:shape>
    </w:pict>
  </w:numPicBullet>
  <w:abstractNum w:abstractNumId="0" w15:restartNumberingAfterBreak="0">
    <w:nsid w:val="FFFFFF83"/>
    <w:multiLevelType w:val="singleLevel"/>
    <w:tmpl w:val="ABA8D89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E84ACF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E87318"/>
    <w:multiLevelType w:val="hybridMultilevel"/>
    <w:tmpl w:val="50DEE9E8"/>
    <w:lvl w:ilvl="0" w:tplc="6142946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CC76A7"/>
    <w:multiLevelType w:val="hybridMultilevel"/>
    <w:tmpl w:val="4398983C"/>
    <w:lvl w:ilvl="0" w:tplc="0C0A0015">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09AD5084"/>
    <w:multiLevelType w:val="hybridMultilevel"/>
    <w:tmpl w:val="33FEE736"/>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A77838"/>
    <w:multiLevelType w:val="hybridMultilevel"/>
    <w:tmpl w:val="CC0EC54E"/>
    <w:lvl w:ilvl="0" w:tplc="DAE05D62">
      <w:start w:val="1"/>
      <w:numFmt w:val="decimal"/>
      <w:lvlText w:val="%1."/>
      <w:lvlJc w:val="left"/>
      <w:pPr>
        <w:tabs>
          <w:tab w:val="num" w:pos="432"/>
        </w:tabs>
        <w:ind w:left="432" w:hanging="360"/>
      </w:pPr>
      <w:rPr>
        <w:rFonts w:hint="default"/>
      </w:rPr>
    </w:lvl>
    <w:lvl w:ilvl="1" w:tplc="0C0A0019" w:tentative="1">
      <w:start w:val="1"/>
      <w:numFmt w:val="lowerLetter"/>
      <w:lvlText w:val="%2."/>
      <w:lvlJc w:val="left"/>
      <w:pPr>
        <w:tabs>
          <w:tab w:val="num" w:pos="1152"/>
        </w:tabs>
        <w:ind w:left="1152" w:hanging="360"/>
      </w:pPr>
    </w:lvl>
    <w:lvl w:ilvl="2" w:tplc="0C0A001B" w:tentative="1">
      <w:start w:val="1"/>
      <w:numFmt w:val="lowerRoman"/>
      <w:lvlText w:val="%3."/>
      <w:lvlJc w:val="right"/>
      <w:pPr>
        <w:tabs>
          <w:tab w:val="num" w:pos="1872"/>
        </w:tabs>
        <w:ind w:left="1872" w:hanging="180"/>
      </w:pPr>
    </w:lvl>
    <w:lvl w:ilvl="3" w:tplc="0C0A000F" w:tentative="1">
      <w:start w:val="1"/>
      <w:numFmt w:val="decimal"/>
      <w:lvlText w:val="%4."/>
      <w:lvlJc w:val="left"/>
      <w:pPr>
        <w:tabs>
          <w:tab w:val="num" w:pos="2592"/>
        </w:tabs>
        <w:ind w:left="2592" w:hanging="360"/>
      </w:pPr>
    </w:lvl>
    <w:lvl w:ilvl="4" w:tplc="0C0A0019" w:tentative="1">
      <w:start w:val="1"/>
      <w:numFmt w:val="lowerLetter"/>
      <w:lvlText w:val="%5."/>
      <w:lvlJc w:val="left"/>
      <w:pPr>
        <w:tabs>
          <w:tab w:val="num" w:pos="3312"/>
        </w:tabs>
        <w:ind w:left="3312" w:hanging="360"/>
      </w:pPr>
    </w:lvl>
    <w:lvl w:ilvl="5" w:tplc="0C0A001B" w:tentative="1">
      <w:start w:val="1"/>
      <w:numFmt w:val="lowerRoman"/>
      <w:lvlText w:val="%6."/>
      <w:lvlJc w:val="right"/>
      <w:pPr>
        <w:tabs>
          <w:tab w:val="num" w:pos="4032"/>
        </w:tabs>
        <w:ind w:left="4032" w:hanging="180"/>
      </w:pPr>
    </w:lvl>
    <w:lvl w:ilvl="6" w:tplc="0C0A000F" w:tentative="1">
      <w:start w:val="1"/>
      <w:numFmt w:val="decimal"/>
      <w:lvlText w:val="%7."/>
      <w:lvlJc w:val="left"/>
      <w:pPr>
        <w:tabs>
          <w:tab w:val="num" w:pos="4752"/>
        </w:tabs>
        <w:ind w:left="4752" w:hanging="360"/>
      </w:pPr>
    </w:lvl>
    <w:lvl w:ilvl="7" w:tplc="0C0A0019" w:tentative="1">
      <w:start w:val="1"/>
      <w:numFmt w:val="lowerLetter"/>
      <w:lvlText w:val="%8."/>
      <w:lvlJc w:val="left"/>
      <w:pPr>
        <w:tabs>
          <w:tab w:val="num" w:pos="5472"/>
        </w:tabs>
        <w:ind w:left="5472" w:hanging="360"/>
      </w:pPr>
    </w:lvl>
    <w:lvl w:ilvl="8" w:tplc="0C0A001B" w:tentative="1">
      <w:start w:val="1"/>
      <w:numFmt w:val="lowerRoman"/>
      <w:lvlText w:val="%9."/>
      <w:lvlJc w:val="right"/>
      <w:pPr>
        <w:tabs>
          <w:tab w:val="num" w:pos="6192"/>
        </w:tabs>
        <w:ind w:left="6192" w:hanging="180"/>
      </w:pPr>
    </w:lvl>
  </w:abstractNum>
  <w:abstractNum w:abstractNumId="6" w15:restartNumberingAfterBreak="0">
    <w:nsid w:val="0ED83516"/>
    <w:multiLevelType w:val="hybridMultilevel"/>
    <w:tmpl w:val="4942F3EC"/>
    <w:lvl w:ilvl="0" w:tplc="DD5463C8">
      <w:start w:val="9"/>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FE50470"/>
    <w:multiLevelType w:val="hybridMultilevel"/>
    <w:tmpl w:val="CFCAEE6C"/>
    <w:lvl w:ilvl="0" w:tplc="4B2C6754">
      <w:start w:val="1"/>
      <w:numFmt w:val="bullet"/>
      <w:lvlText w:val=""/>
      <w:lvlPicBulletId w:val="0"/>
      <w:lvlJc w:val="left"/>
      <w:pPr>
        <w:tabs>
          <w:tab w:val="num" w:pos="720"/>
        </w:tabs>
        <w:ind w:left="720" w:hanging="360"/>
      </w:pPr>
      <w:rPr>
        <w:rFonts w:ascii="Symbol" w:hAnsi="Symbol" w:hint="default"/>
      </w:rPr>
    </w:lvl>
    <w:lvl w:ilvl="1" w:tplc="6E18F7DE" w:tentative="1">
      <w:start w:val="1"/>
      <w:numFmt w:val="bullet"/>
      <w:lvlText w:val=""/>
      <w:lvlPicBulletId w:val="0"/>
      <w:lvlJc w:val="left"/>
      <w:pPr>
        <w:tabs>
          <w:tab w:val="num" w:pos="1440"/>
        </w:tabs>
        <w:ind w:left="1440" w:hanging="360"/>
      </w:pPr>
      <w:rPr>
        <w:rFonts w:ascii="Symbol" w:hAnsi="Symbol" w:hint="default"/>
      </w:rPr>
    </w:lvl>
    <w:lvl w:ilvl="2" w:tplc="807A607E" w:tentative="1">
      <w:start w:val="1"/>
      <w:numFmt w:val="bullet"/>
      <w:lvlText w:val=""/>
      <w:lvlPicBulletId w:val="0"/>
      <w:lvlJc w:val="left"/>
      <w:pPr>
        <w:tabs>
          <w:tab w:val="num" w:pos="2160"/>
        </w:tabs>
        <w:ind w:left="2160" w:hanging="360"/>
      </w:pPr>
      <w:rPr>
        <w:rFonts w:ascii="Symbol" w:hAnsi="Symbol" w:hint="default"/>
      </w:rPr>
    </w:lvl>
    <w:lvl w:ilvl="3" w:tplc="3BEC5C0A" w:tentative="1">
      <w:start w:val="1"/>
      <w:numFmt w:val="bullet"/>
      <w:lvlText w:val=""/>
      <w:lvlPicBulletId w:val="0"/>
      <w:lvlJc w:val="left"/>
      <w:pPr>
        <w:tabs>
          <w:tab w:val="num" w:pos="2880"/>
        </w:tabs>
        <w:ind w:left="2880" w:hanging="360"/>
      </w:pPr>
      <w:rPr>
        <w:rFonts w:ascii="Symbol" w:hAnsi="Symbol" w:hint="default"/>
      </w:rPr>
    </w:lvl>
    <w:lvl w:ilvl="4" w:tplc="8660A1D4" w:tentative="1">
      <w:start w:val="1"/>
      <w:numFmt w:val="bullet"/>
      <w:lvlText w:val=""/>
      <w:lvlPicBulletId w:val="0"/>
      <w:lvlJc w:val="left"/>
      <w:pPr>
        <w:tabs>
          <w:tab w:val="num" w:pos="3600"/>
        </w:tabs>
        <w:ind w:left="3600" w:hanging="360"/>
      </w:pPr>
      <w:rPr>
        <w:rFonts w:ascii="Symbol" w:hAnsi="Symbol" w:hint="default"/>
      </w:rPr>
    </w:lvl>
    <w:lvl w:ilvl="5" w:tplc="D20EE522" w:tentative="1">
      <w:start w:val="1"/>
      <w:numFmt w:val="bullet"/>
      <w:lvlText w:val=""/>
      <w:lvlPicBulletId w:val="0"/>
      <w:lvlJc w:val="left"/>
      <w:pPr>
        <w:tabs>
          <w:tab w:val="num" w:pos="4320"/>
        </w:tabs>
        <w:ind w:left="4320" w:hanging="360"/>
      </w:pPr>
      <w:rPr>
        <w:rFonts w:ascii="Symbol" w:hAnsi="Symbol" w:hint="default"/>
      </w:rPr>
    </w:lvl>
    <w:lvl w:ilvl="6" w:tplc="0F022E10" w:tentative="1">
      <w:start w:val="1"/>
      <w:numFmt w:val="bullet"/>
      <w:lvlText w:val=""/>
      <w:lvlPicBulletId w:val="0"/>
      <w:lvlJc w:val="left"/>
      <w:pPr>
        <w:tabs>
          <w:tab w:val="num" w:pos="5040"/>
        </w:tabs>
        <w:ind w:left="5040" w:hanging="360"/>
      </w:pPr>
      <w:rPr>
        <w:rFonts w:ascii="Symbol" w:hAnsi="Symbol" w:hint="default"/>
      </w:rPr>
    </w:lvl>
    <w:lvl w:ilvl="7" w:tplc="7CC8A8C8" w:tentative="1">
      <w:start w:val="1"/>
      <w:numFmt w:val="bullet"/>
      <w:lvlText w:val=""/>
      <w:lvlPicBulletId w:val="0"/>
      <w:lvlJc w:val="left"/>
      <w:pPr>
        <w:tabs>
          <w:tab w:val="num" w:pos="5760"/>
        </w:tabs>
        <w:ind w:left="5760" w:hanging="360"/>
      </w:pPr>
      <w:rPr>
        <w:rFonts w:ascii="Symbol" w:hAnsi="Symbol" w:hint="default"/>
      </w:rPr>
    </w:lvl>
    <w:lvl w:ilvl="8" w:tplc="6E7C2DD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4DD0560"/>
    <w:multiLevelType w:val="hybridMultilevel"/>
    <w:tmpl w:val="D69463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723CE7"/>
    <w:multiLevelType w:val="hybridMultilevel"/>
    <w:tmpl w:val="322AE32E"/>
    <w:lvl w:ilvl="0" w:tplc="4B2C6754">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A24F4E"/>
    <w:multiLevelType w:val="hybridMultilevel"/>
    <w:tmpl w:val="64A8E5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915679"/>
    <w:multiLevelType w:val="hybridMultilevel"/>
    <w:tmpl w:val="2CBEBD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BB2BEF"/>
    <w:multiLevelType w:val="hybridMultilevel"/>
    <w:tmpl w:val="ACA277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0CA01FF"/>
    <w:multiLevelType w:val="hybridMultilevel"/>
    <w:tmpl w:val="7F6CF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6A10E24"/>
    <w:multiLevelType w:val="hybridMultilevel"/>
    <w:tmpl w:val="18FE32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8793912"/>
    <w:multiLevelType w:val="hybridMultilevel"/>
    <w:tmpl w:val="C3E6D4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C072540"/>
    <w:multiLevelType w:val="hybridMultilevel"/>
    <w:tmpl w:val="991422FA"/>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3CA5385A"/>
    <w:multiLevelType w:val="multilevel"/>
    <w:tmpl w:val="93E08C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FF5D9D"/>
    <w:multiLevelType w:val="hybridMultilevel"/>
    <w:tmpl w:val="97146576"/>
    <w:lvl w:ilvl="0" w:tplc="14EE414E">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428408F1"/>
    <w:multiLevelType w:val="hybridMultilevel"/>
    <w:tmpl w:val="ACA277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35442E4"/>
    <w:multiLevelType w:val="hybridMultilevel"/>
    <w:tmpl w:val="315881C6"/>
    <w:lvl w:ilvl="0" w:tplc="B7A249F8">
      <w:numFmt w:val="bullet"/>
      <w:lvlText w:val="-"/>
      <w:lvlJc w:val="left"/>
      <w:pPr>
        <w:ind w:left="1068" w:hanging="360"/>
      </w:pPr>
      <w:rPr>
        <w:rFonts w:ascii="Gill Sans" w:eastAsia="Times New Roman" w:hAnsi="Gill Sans" w:cs="Tahom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6D04EAB"/>
    <w:multiLevelType w:val="hybridMultilevel"/>
    <w:tmpl w:val="8BD01CF2"/>
    <w:lvl w:ilvl="0" w:tplc="09460B5E">
      <w:start w:val="2"/>
      <w:numFmt w:val="decimal"/>
      <w:lvlText w:val="%1."/>
      <w:lvlJc w:val="left"/>
      <w:pPr>
        <w:tabs>
          <w:tab w:val="num" w:pos="432"/>
        </w:tabs>
        <w:ind w:left="432" w:hanging="360"/>
      </w:pPr>
      <w:rPr>
        <w:rFonts w:hint="default"/>
      </w:rPr>
    </w:lvl>
    <w:lvl w:ilvl="1" w:tplc="0C0A0019" w:tentative="1">
      <w:start w:val="1"/>
      <w:numFmt w:val="lowerLetter"/>
      <w:lvlText w:val="%2."/>
      <w:lvlJc w:val="left"/>
      <w:pPr>
        <w:tabs>
          <w:tab w:val="num" w:pos="1152"/>
        </w:tabs>
        <w:ind w:left="1152" w:hanging="360"/>
      </w:pPr>
    </w:lvl>
    <w:lvl w:ilvl="2" w:tplc="0C0A001B" w:tentative="1">
      <w:start w:val="1"/>
      <w:numFmt w:val="lowerRoman"/>
      <w:lvlText w:val="%3."/>
      <w:lvlJc w:val="right"/>
      <w:pPr>
        <w:tabs>
          <w:tab w:val="num" w:pos="1872"/>
        </w:tabs>
        <w:ind w:left="1872" w:hanging="180"/>
      </w:pPr>
    </w:lvl>
    <w:lvl w:ilvl="3" w:tplc="0C0A000F" w:tentative="1">
      <w:start w:val="1"/>
      <w:numFmt w:val="decimal"/>
      <w:lvlText w:val="%4."/>
      <w:lvlJc w:val="left"/>
      <w:pPr>
        <w:tabs>
          <w:tab w:val="num" w:pos="2592"/>
        </w:tabs>
        <w:ind w:left="2592" w:hanging="360"/>
      </w:pPr>
    </w:lvl>
    <w:lvl w:ilvl="4" w:tplc="0C0A0019" w:tentative="1">
      <w:start w:val="1"/>
      <w:numFmt w:val="lowerLetter"/>
      <w:lvlText w:val="%5."/>
      <w:lvlJc w:val="left"/>
      <w:pPr>
        <w:tabs>
          <w:tab w:val="num" w:pos="3312"/>
        </w:tabs>
        <w:ind w:left="3312" w:hanging="360"/>
      </w:pPr>
    </w:lvl>
    <w:lvl w:ilvl="5" w:tplc="0C0A001B" w:tentative="1">
      <w:start w:val="1"/>
      <w:numFmt w:val="lowerRoman"/>
      <w:lvlText w:val="%6."/>
      <w:lvlJc w:val="right"/>
      <w:pPr>
        <w:tabs>
          <w:tab w:val="num" w:pos="4032"/>
        </w:tabs>
        <w:ind w:left="4032" w:hanging="180"/>
      </w:pPr>
    </w:lvl>
    <w:lvl w:ilvl="6" w:tplc="0C0A000F" w:tentative="1">
      <w:start w:val="1"/>
      <w:numFmt w:val="decimal"/>
      <w:lvlText w:val="%7."/>
      <w:lvlJc w:val="left"/>
      <w:pPr>
        <w:tabs>
          <w:tab w:val="num" w:pos="4752"/>
        </w:tabs>
        <w:ind w:left="4752" w:hanging="360"/>
      </w:pPr>
    </w:lvl>
    <w:lvl w:ilvl="7" w:tplc="0C0A0019" w:tentative="1">
      <w:start w:val="1"/>
      <w:numFmt w:val="lowerLetter"/>
      <w:lvlText w:val="%8."/>
      <w:lvlJc w:val="left"/>
      <w:pPr>
        <w:tabs>
          <w:tab w:val="num" w:pos="5472"/>
        </w:tabs>
        <w:ind w:left="5472" w:hanging="360"/>
      </w:pPr>
    </w:lvl>
    <w:lvl w:ilvl="8" w:tplc="0C0A001B" w:tentative="1">
      <w:start w:val="1"/>
      <w:numFmt w:val="lowerRoman"/>
      <w:lvlText w:val="%9."/>
      <w:lvlJc w:val="right"/>
      <w:pPr>
        <w:tabs>
          <w:tab w:val="num" w:pos="6192"/>
        </w:tabs>
        <w:ind w:left="6192" w:hanging="180"/>
      </w:pPr>
    </w:lvl>
  </w:abstractNum>
  <w:abstractNum w:abstractNumId="22" w15:restartNumberingAfterBreak="0">
    <w:nsid w:val="4B4A137C"/>
    <w:multiLevelType w:val="hybridMultilevel"/>
    <w:tmpl w:val="83501860"/>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51B83B4E"/>
    <w:multiLevelType w:val="hybridMultilevel"/>
    <w:tmpl w:val="28F6CA3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39A7A41"/>
    <w:multiLevelType w:val="hybridMultilevel"/>
    <w:tmpl w:val="CD0829EE"/>
    <w:lvl w:ilvl="0" w:tplc="81B2F1AA">
      <w:start w:val="1"/>
      <w:numFmt w:val="decimal"/>
      <w:lvlText w:val="%1."/>
      <w:lvlJc w:val="left"/>
      <w:pPr>
        <w:tabs>
          <w:tab w:val="num" w:pos="432"/>
        </w:tabs>
        <w:ind w:left="432" w:hanging="360"/>
      </w:pPr>
      <w:rPr>
        <w:rFonts w:hint="default"/>
      </w:rPr>
    </w:lvl>
    <w:lvl w:ilvl="1" w:tplc="0C0A0019" w:tentative="1">
      <w:start w:val="1"/>
      <w:numFmt w:val="lowerLetter"/>
      <w:lvlText w:val="%2."/>
      <w:lvlJc w:val="left"/>
      <w:pPr>
        <w:tabs>
          <w:tab w:val="num" w:pos="1152"/>
        </w:tabs>
        <w:ind w:left="1152" w:hanging="360"/>
      </w:pPr>
    </w:lvl>
    <w:lvl w:ilvl="2" w:tplc="0C0A001B" w:tentative="1">
      <w:start w:val="1"/>
      <w:numFmt w:val="lowerRoman"/>
      <w:lvlText w:val="%3."/>
      <w:lvlJc w:val="right"/>
      <w:pPr>
        <w:tabs>
          <w:tab w:val="num" w:pos="1872"/>
        </w:tabs>
        <w:ind w:left="1872" w:hanging="180"/>
      </w:pPr>
    </w:lvl>
    <w:lvl w:ilvl="3" w:tplc="0C0A000F" w:tentative="1">
      <w:start w:val="1"/>
      <w:numFmt w:val="decimal"/>
      <w:lvlText w:val="%4."/>
      <w:lvlJc w:val="left"/>
      <w:pPr>
        <w:tabs>
          <w:tab w:val="num" w:pos="2592"/>
        </w:tabs>
        <w:ind w:left="2592" w:hanging="360"/>
      </w:pPr>
    </w:lvl>
    <w:lvl w:ilvl="4" w:tplc="0C0A0019" w:tentative="1">
      <w:start w:val="1"/>
      <w:numFmt w:val="lowerLetter"/>
      <w:lvlText w:val="%5."/>
      <w:lvlJc w:val="left"/>
      <w:pPr>
        <w:tabs>
          <w:tab w:val="num" w:pos="3312"/>
        </w:tabs>
        <w:ind w:left="3312" w:hanging="360"/>
      </w:pPr>
    </w:lvl>
    <w:lvl w:ilvl="5" w:tplc="0C0A001B" w:tentative="1">
      <w:start w:val="1"/>
      <w:numFmt w:val="lowerRoman"/>
      <w:lvlText w:val="%6."/>
      <w:lvlJc w:val="right"/>
      <w:pPr>
        <w:tabs>
          <w:tab w:val="num" w:pos="4032"/>
        </w:tabs>
        <w:ind w:left="4032" w:hanging="180"/>
      </w:pPr>
    </w:lvl>
    <w:lvl w:ilvl="6" w:tplc="0C0A000F" w:tentative="1">
      <w:start w:val="1"/>
      <w:numFmt w:val="decimal"/>
      <w:lvlText w:val="%7."/>
      <w:lvlJc w:val="left"/>
      <w:pPr>
        <w:tabs>
          <w:tab w:val="num" w:pos="4752"/>
        </w:tabs>
        <w:ind w:left="4752" w:hanging="360"/>
      </w:pPr>
    </w:lvl>
    <w:lvl w:ilvl="7" w:tplc="0C0A0019" w:tentative="1">
      <w:start w:val="1"/>
      <w:numFmt w:val="lowerLetter"/>
      <w:lvlText w:val="%8."/>
      <w:lvlJc w:val="left"/>
      <w:pPr>
        <w:tabs>
          <w:tab w:val="num" w:pos="5472"/>
        </w:tabs>
        <w:ind w:left="5472" w:hanging="360"/>
      </w:pPr>
    </w:lvl>
    <w:lvl w:ilvl="8" w:tplc="0C0A001B" w:tentative="1">
      <w:start w:val="1"/>
      <w:numFmt w:val="lowerRoman"/>
      <w:lvlText w:val="%9."/>
      <w:lvlJc w:val="right"/>
      <w:pPr>
        <w:tabs>
          <w:tab w:val="num" w:pos="6192"/>
        </w:tabs>
        <w:ind w:left="6192" w:hanging="180"/>
      </w:pPr>
    </w:lvl>
  </w:abstractNum>
  <w:abstractNum w:abstractNumId="25" w15:restartNumberingAfterBreak="0">
    <w:nsid w:val="54615A78"/>
    <w:multiLevelType w:val="multilevel"/>
    <w:tmpl w:val="93E08C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4727A9"/>
    <w:multiLevelType w:val="hybridMultilevel"/>
    <w:tmpl w:val="ACA277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B5A54B9"/>
    <w:multiLevelType w:val="multilevel"/>
    <w:tmpl w:val="93E08C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296675"/>
    <w:multiLevelType w:val="hybridMultilevel"/>
    <w:tmpl w:val="6A7223FE"/>
    <w:lvl w:ilvl="0" w:tplc="77C64688">
      <w:start w:val="2"/>
      <w:numFmt w:val="lowerLetter"/>
      <w:lvlText w:val="%1."/>
      <w:lvlJc w:val="left"/>
      <w:pPr>
        <w:tabs>
          <w:tab w:val="num" w:pos="1413"/>
        </w:tabs>
        <w:ind w:left="1413" w:hanging="705"/>
      </w:pPr>
      <w:rPr>
        <w:rFonts w:hint="default"/>
      </w:rPr>
    </w:lvl>
    <w:lvl w:ilvl="1" w:tplc="6F102B88">
      <w:numFmt w:val="bullet"/>
      <w:lvlText w:val="•"/>
      <w:lvlJc w:val="left"/>
      <w:pPr>
        <w:ind w:left="1788" w:hanging="360"/>
      </w:pPr>
      <w:rPr>
        <w:rFonts w:ascii="Tahoma" w:eastAsia="Times New Roman" w:hAnsi="Tahoma" w:cs="Tahoma" w:hint="default"/>
      </w:rPr>
    </w:lvl>
    <w:lvl w:ilvl="2" w:tplc="3DFC785A">
      <w:start w:val="1"/>
      <w:numFmt w:val="decimal"/>
      <w:lvlText w:val="%3."/>
      <w:lvlJc w:val="left"/>
      <w:pPr>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15:restartNumberingAfterBreak="0">
    <w:nsid w:val="5CD81143"/>
    <w:multiLevelType w:val="hybridMultilevel"/>
    <w:tmpl w:val="547C7B0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00863CB"/>
    <w:multiLevelType w:val="hybridMultilevel"/>
    <w:tmpl w:val="3D3447DA"/>
    <w:lvl w:ilvl="0" w:tplc="F1E8EA8E">
      <w:start w:val="1"/>
      <w:numFmt w:val="bullet"/>
      <w:lvlText w:val=""/>
      <w:lvlPicBulletId w:val="0"/>
      <w:lvlJc w:val="left"/>
      <w:pPr>
        <w:tabs>
          <w:tab w:val="num" w:pos="720"/>
        </w:tabs>
        <w:ind w:left="720" w:hanging="360"/>
      </w:pPr>
      <w:rPr>
        <w:rFonts w:ascii="Symbol" w:hAnsi="Symbol" w:hint="default"/>
      </w:rPr>
    </w:lvl>
    <w:lvl w:ilvl="1" w:tplc="EA36AA6A" w:tentative="1">
      <w:start w:val="1"/>
      <w:numFmt w:val="bullet"/>
      <w:lvlText w:val=""/>
      <w:lvlPicBulletId w:val="0"/>
      <w:lvlJc w:val="left"/>
      <w:pPr>
        <w:tabs>
          <w:tab w:val="num" w:pos="1440"/>
        </w:tabs>
        <w:ind w:left="1440" w:hanging="360"/>
      </w:pPr>
      <w:rPr>
        <w:rFonts w:ascii="Symbol" w:hAnsi="Symbol" w:hint="default"/>
      </w:rPr>
    </w:lvl>
    <w:lvl w:ilvl="2" w:tplc="1DDE3EDC" w:tentative="1">
      <w:start w:val="1"/>
      <w:numFmt w:val="bullet"/>
      <w:lvlText w:val=""/>
      <w:lvlPicBulletId w:val="0"/>
      <w:lvlJc w:val="left"/>
      <w:pPr>
        <w:tabs>
          <w:tab w:val="num" w:pos="2160"/>
        </w:tabs>
        <w:ind w:left="2160" w:hanging="360"/>
      </w:pPr>
      <w:rPr>
        <w:rFonts w:ascii="Symbol" w:hAnsi="Symbol" w:hint="default"/>
      </w:rPr>
    </w:lvl>
    <w:lvl w:ilvl="3" w:tplc="D5BC0486" w:tentative="1">
      <w:start w:val="1"/>
      <w:numFmt w:val="bullet"/>
      <w:lvlText w:val=""/>
      <w:lvlPicBulletId w:val="0"/>
      <w:lvlJc w:val="left"/>
      <w:pPr>
        <w:tabs>
          <w:tab w:val="num" w:pos="2880"/>
        </w:tabs>
        <w:ind w:left="2880" w:hanging="360"/>
      </w:pPr>
      <w:rPr>
        <w:rFonts w:ascii="Symbol" w:hAnsi="Symbol" w:hint="default"/>
      </w:rPr>
    </w:lvl>
    <w:lvl w:ilvl="4" w:tplc="E37236DE" w:tentative="1">
      <w:start w:val="1"/>
      <w:numFmt w:val="bullet"/>
      <w:lvlText w:val=""/>
      <w:lvlPicBulletId w:val="0"/>
      <w:lvlJc w:val="left"/>
      <w:pPr>
        <w:tabs>
          <w:tab w:val="num" w:pos="3600"/>
        </w:tabs>
        <w:ind w:left="3600" w:hanging="360"/>
      </w:pPr>
      <w:rPr>
        <w:rFonts w:ascii="Symbol" w:hAnsi="Symbol" w:hint="default"/>
      </w:rPr>
    </w:lvl>
    <w:lvl w:ilvl="5" w:tplc="376471BE" w:tentative="1">
      <w:start w:val="1"/>
      <w:numFmt w:val="bullet"/>
      <w:lvlText w:val=""/>
      <w:lvlPicBulletId w:val="0"/>
      <w:lvlJc w:val="left"/>
      <w:pPr>
        <w:tabs>
          <w:tab w:val="num" w:pos="4320"/>
        </w:tabs>
        <w:ind w:left="4320" w:hanging="360"/>
      </w:pPr>
      <w:rPr>
        <w:rFonts w:ascii="Symbol" w:hAnsi="Symbol" w:hint="default"/>
      </w:rPr>
    </w:lvl>
    <w:lvl w:ilvl="6" w:tplc="E05EFE4A" w:tentative="1">
      <w:start w:val="1"/>
      <w:numFmt w:val="bullet"/>
      <w:lvlText w:val=""/>
      <w:lvlPicBulletId w:val="0"/>
      <w:lvlJc w:val="left"/>
      <w:pPr>
        <w:tabs>
          <w:tab w:val="num" w:pos="5040"/>
        </w:tabs>
        <w:ind w:left="5040" w:hanging="360"/>
      </w:pPr>
      <w:rPr>
        <w:rFonts w:ascii="Symbol" w:hAnsi="Symbol" w:hint="default"/>
      </w:rPr>
    </w:lvl>
    <w:lvl w:ilvl="7" w:tplc="FC76F286" w:tentative="1">
      <w:start w:val="1"/>
      <w:numFmt w:val="bullet"/>
      <w:lvlText w:val=""/>
      <w:lvlPicBulletId w:val="0"/>
      <w:lvlJc w:val="left"/>
      <w:pPr>
        <w:tabs>
          <w:tab w:val="num" w:pos="5760"/>
        </w:tabs>
        <w:ind w:left="5760" w:hanging="360"/>
      </w:pPr>
      <w:rPr>
        <w:rFonts w:ascii="Symbol" w:hAnsi="Symbol" w:hint="default"/>
      </w:rPr>
    </w:lvl>
    <w:lvl w:ilvl="8" w:tplc="84401932"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63EC2432"/>
    <w:multiLevelType w:val="hybridMultilevel"/>
    <w:tmpl w:val="841E122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588545D"/>
    <w:multiLevelType w:val="hybridMultilevel"/>
    <w:tmpl w:val="CBC25C6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0E4014"/>
    <w:multiLevelType w:val="multilevel"/>
    <w:tmpl w:val="93E08C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BB3761"/>
    <w:multiLevelType w:val="hybridMultilevel"/>
    <w:tmpl w:val="7F5EC196"/>
    <w:lvl w:ilvl="0" w:tplc="5080CD14">
      <w:start w:val="1"/>
      <w:numFmt w:val="bullet"/>
      <w:lvlText w:val="-"/>
      <w:lvlJc w:val="left"/>
      <w:pPr>
        <w:tabs>
          <w:tab w:val="num" w:pos="1068"/>
        </w:tabs>
        <w:ind w:left="1068" w:hanging="360"/>
      </w:pPr>
      <w:rPr>
        <w:rFonts w:ascii="Times New Roman" w:hAnsi="Times New Roman" w:hint="default"/>
      </w:rPr>
    </w:lvl>
    <w:lvl w:ilvl="1" w:tplc="0BF61AF2" w:tentative="1">
      <w:start w:val="1"/>
      <w:numFmt w:val="bullet"/>
      <w:lvlText w:val="-"/>
      <w:lvlJc w:val="left"/>
      <w:pPr>
        <w:tabs>
          <w:tab w:val="num" w:pos="1788"/>
        </w:tabs>
        <w:ind w:left="1788" w:hanging="360"/>
      </w:pPr>
      <w:rPr>
        <w:rFonts w:ascii="Times New Roman" w:hAnsi="Times New Roman" w:hint="default"/>
      </w:rPr>
    </w:lvl>
    <w:lvl w:ilvl="2" w:tplc="F5767B34" w:tentative="1">
      <w:start w:val="1"/>
      <w:numFmt w:val="bullet"/>
      <w:lvlText w:val="-"/>
      <w:lvlJc w:val="left"/>
      <w:pPr>
        <w:tabs>
          <w:tab w:val="num" w:pos="2508"/>
        </w:tabs>
        <w:ind w:left="2508" w:hanging="360"/>
      </w:pPr>
      <w:rPr>
        <w:rFonts w:ascii="Times New Roman" w:hAnsi="Times New Roman" w:hint="default"/>
      </w:rPr>
    </w:lvl>
    <w:lvl w:ilvl="3" w:tplc="1B94448A" w:tentative="1">
      <w:start w:val="1"/>
      <w:numFmt w:val="bullet"/>
      <w:lvlText w:val="-"/>
      <w:lvlJc w:val="left"/>
      <w:pPr>
        <w:tabs>
          <w:tab w:val="num" w:pos="3228"/>
        </w:tabs>
        <w:ind w:left="3228" w:hanging="360"/>
      </w:pPr>
      <w:rPr>
        <w:rFonts w:ascii="Times New Roman" w:hAnsi="Times New Roman" w:hint="default"/>
      </w:rPr>
    </w:lvl>
    <w:lvl w:ilvl="4" w:tplc="E78808F4" w:tentative="1">
      <w:start w:val="1"/>
      <w:numFmt w:val="bullet"/>
      <w:lvlText w:val="-"/>
      <w:lvlJc w:val="left"/>
      <w:pPr>
        <w:tabs>
          <w:tab w:val="num" w:pos="3948"/>
        </w:tabs>
        <w:ind w:left="3948" w:hanging="360"/>
      </w:pPr>
      <w:rPr>
        <w:rFonts w:ascii="Times New Roman" w:hAnsi="Times New Roman" w:hint="default"/>
      </w:rPr>
    </w:lvl>
    <w:lvl w:ilvl="5" w:tplc="FA60C1E4" w:tentative="1">
      <w:start w:val="1"/>
      <w:numFmt w:val="bullet"/>
      <w:lvlText w:val="-"/>
      <w:lvlJc w:val="left"/>
      <w:pPr>
        <w:tabs>
          <w:tab w:val="num" w:pos="4668"/>
        </w:tabs>
        <w:ind w:left="4668" w:hanging="360"/>
      </w:pPr>
      <w:rPr>
        <w:rFonts w:ascii="Times New Roman" w:hAnsi="Times New Roman" w:hint="default"/>
      </w:rPr>
    </w:lvl>
    <w:lvl w:ilvl="6" w:tplc="E16C863E" w:tentative="1">
      <w:start w:val="1"/>
      <w:numFmt w:val="bullet"/>
      <w:lvlText w:val="-"/>
      <w:lvlJc w:val="left"/>
      <w:pPr>
        <w:tabs>
          <w:tab w:val="num" w:pos="5388"/>
        </w:tabs>
        <w:ind w:left="5388" w:hanging="360"/>
      </w:pPr>
      <w:rPr>
        <w:rFonts w:ascii="Times New Roman" w:hAnsi="Times New Roman" w:hint="default"/>
      </w:rPr>
    </w:lvl>
    <w:lvl w:ilvl="7" w:tplc="93803A26" w:tentative="1">
      <w:start w:val="1"/>
      <w:numFmt w:val="bullet"/>
      <w:lvlText w:val="-"/>
      <w:lvlJc w:val="left"/>
      <w:pPr>
        <w:tabs>
          <w:tab w:val="num" w:pos="6108"/>
        </w:tabs>
        <w:ind w:left="6108" w:hanging="360"/>
      </w:pPr>
      <w:rPr>
        <w:rFonts w:ascii="Times New Roman" w:hAnsi="Times New Roman" w:hint="default"/>
      </w:rPr>
    </w:lvl>
    <w:lvl w:ilvl="8" w:tplc="4C56DF84" w:tentative="1">
      <w:start w:val="1"/>
      <w:numFmt w:val="bullet"/>
      <w:lvlText w:val="-"/>
      <w:lvlJc w:val="left"/>
      <w:pPr>
        <w:tabs>
          <w:tab w:val="num" w:pos="6828"/>
        </w:tabs>
        <w:ind w:left="6828" w:hanging="360"/>
      </w:pPr>
      <w:rPr>
        <w:rFonts w:ascii="Times New Roman" w:hAnsi="Times New Roman" w:hint="default"/>
      </w:rPr>
    </w:lvl>
  </w:abstractNum>
  <w:abstractNum w:abstractNumId="35" w15:restartNumberingAfterBreak="0">
    <w:nsid w:val="6A644574"/>
    <w:multiLevelType w:val="hybridMultilevel"/>
    <w:tmpl w:val="DE9CAA4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B3365B"/>
    <w:multiLevelType w:val="hybridMultilevel"/>
    <w:tmpl w:val="43FC92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5A743F"/>
    <w:multiLevelType w:val="hybridMultilevel"/>
    <w:tmpl w:val="D9EE1B80"/>
    <w:lvl w:ilvl="0" w:tplc="61429462">
      <w:start w:val="1"/>
      <w:numFmt w:val="bullet"/>
      <w:lvlText w:val=""/>
      <w:lvlPicBulletId w:val="0"/>
      <w:lvlJc w:val="left"/>
      <w:pPr>
        <w:tabs>
          <w:tab w:val="num" w:pos="720"/>
        </w:tabs>
        <w:ind w:left="720" w:hanging="360"/>
      </w:pPr>
      <w:rPr>
        <w:rFonts w:ascii="Symbol" w:hAnsi="Symbol" w:hint="default"/>
      </w:rPr>
    </w:lvl>
    <w:lvl w:ilvl="1" w:tplc="F7BA24DC" w:tentative="1">
      <w:start w:val="1"/>
      <w:numFmt w:val="bullet"/>
      <w:lvlText w:val=""/>
      <w:lvlPicBulletId w:val="0"/>
      <w:lvlJc w:val="left"/>
      <w:pPr>
        <w:tabs>
          <w:tab w:val="num" w:pos="1440"/>
        </w:tabs>
        <w:ind w:left="1440" w:hanging="360"/>
      </w:pPr>
      <w:rPr>
        <w:rFonts w:ascii="Symbol" w:hAnsi="Symbol" w:hint="default"/>
      </w:rPr>
    </w:lvl>
    <w:lvl w:ilvl="2" w:tplc="64D4B8EE" w:tentative="1">
      <w:start w:val="1"/>
      <w:numFmt w:val="bullet"/>
      <w:lvlText w:val=""/>
      <w:lvlPicBulletId w:val="0"/>
      <w:lvlJc w:val="left"/>
      <w:pPr>
        <w:tabs>
          <w:tab w:val="num" w:pos="2160"/>
        </w:tabs>
        <w:ind w:left="2160" w:hanging="360"/>
      </w:pPr>
      <w:rPr>
        <w:rFonts w:ascii="Symbol" w:hAnsi="Symbol" w:hint="default"/>
      </w:rPr>
    </w:lvl>
    <w:lvl w:ilvl="3" w:tplc="FF645CC0" w:tentative="1">
      <w:start w:val="1"/>
      <w:numFmt w:val="bullet"/>
      <w:lvlText w:val=""/>
      <w:lvlPicBulletId w:val="0"/>
      <w:lvlJc w:val="left"/>
      <w:pPr>
        <w:tabs>
          <w:tab w:val="num" w:pos="2880"/>
        </w:tabs>
        <w:ind w:left="2880" w:hanging="360"/>
      </w:pPr>
      <w:rPr>
        <w:rFonts w:ascii="Symbol" w:hAnsi="Symbol" w:hint="default"/>
      </w:rPr>
    </w:lvl>
    <w:lvl w:ilvl="4" w:tplc="8A00B85A" w:tentative="1">
      <w:start w:val="1"/>
      <w:numFmt w:val="bullet"/>
      <w:lvlText w:val=""/>
      <w:lvlPicBulletId w:val="0"/>
      <w:lvlJc w:val="left"/>
      <w:pPr>
        <w:tabs>
          <w:tab w:val="num" w:pos="3600"/>
        </w:tabs>
        <w:ind w:left="3600" w:hanging="360"/>
      </w:pPr>
      <w:rPr>
        <w:rFonts w:ascii="Symbol" w:hAnsi="Symbol" w:hint="default"/>
      </w:rPr>
    </w:lvl>
    <w:lvl w:ilvl="5" w:tplc="073CF2C6" w:tentative="1">
      <w:start w:val="1"/>
      <w:numFmt w:val="bullet"/>
      <w:lvlText w:val=""/>
      <w:lvlPicBulletId w:val="0"/>
      <w:lvlJc w:val="left"/>
      <w:pPr>
        <w:tabs>
          <w:tab w:val="num" w:pos="4320"/>
        </w:tabs>
        <w:ind w:left="4320" w:hanging="360"/>
      </w:pPr>
      <w:rPr>
        <w:rFonts w:ascii="Symbol" w:hAnsi="Symbol" w:hint="default"/>
      </w:rPr>
    </w:lvl>
    <w:lvl w:ilvl="6" w:tplc="1C00B4F2" w:tentative="1">
      <w:start w:val="1"/>
      <w:numFmt w:val="bullet"/>
      <w:lvlText w:val=""/>
      <w:lvlPicBulletId w:val="0"/>
      <w:lvlJc w:val="left"/>
      <w:pPr>
        <w:tabs>
          <w:tab w:val="num" w:pos="5040"/>
        </w:tabs>
        <w:ind w:left="5040" w:hanging="360"/>
      </w:pPr>
      <w:rPr>
        <w:rFonts w:ascii="Symbol" w:hAnsi="Symbol" w:hint="default"/>
      </w:rPr>
    </w:lvl>
    <w:lvl w:ilvl="7" w:tplc="4E20AEEA" w:tentative="1">
      <w:start w:val="1"/>
      <w:numFmt w:val="bullet"/>
      <w:lvlText w:val=""/>
      <w:lvlPicBulletId w:val="0"/>
      <w:lvlJc w:val="left"/>
      <w:pPr>
        <w:tabs>
          <w:tab w:val="num" w:pos="5760"/>
        </w:tabs>
        <w:ind w:left="5760" w:hanging="360"/>
      </w:pPr>
      <w:rPr>
        <w:rFonts w:ascii="Symbol" w:hAnsi="Symbol" w:hint="default"/>
      </w:rPr>
    </w:lvl>
    <w:lvl w:ilvl="8" w:tplc="B628C388"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17E3585"/>
    <w:multiLevelType w:val="hybridMultilevel"/>
    <w:tmpl w:val="DAD01DFC"/>
    <w:lvl w:ilvl="0" w:tplc="AEA09FE0">
      <w:start w:val="1"/>
      <w:numFmt w:val="bullet"/>
      <w:lvlText w:val="-"/>
      <w:lvlJc w:val="left"/>
      <w:pPr>
        <w:tabs>
          <w:tab w:val="num" w:pos="720"/>
        </w:tabs>
        <w:ind w:left="720" w:hanging="360"/>
      </w:pPr>
      <w:rPr>
        <w:rFonts w:ascii="Times New Roman" w:hAnsi="Times New Roman" w:hint="default"/>
      </w:rPr>
    </w:lvl>
    <w:lvl w:ilvl="1" w:tplc="BF48AAA4" w:tentative="1">
      <w:start w:val="1"/>
      <w:numFmt w:val="bullet"/>
      <w:lvlText w:val="-"/>
      <w:lvlJc w:val="left"/>
      <w:pPr>
        <w:tabs>
          <w:tab w:val="num" w:pos="1440"/>
        </w:tabs>
        <w:ind w:left="1440" w:hanging="360"/>
      </w:pPr>
      <w:rPr>
        <w:rFonts w:ascii="Times New Roman" w:hAnsi="Times New Roman" w:hint="default"/>
      </w:rPr>
    </w:lvl>
    <w:lvl w:ilvl="2" w:tplc="C592094A" w:tentative="1">
      <w:start w:val="1"/>
      <w:numFmt w:val="bullet"/>
      <w:lvlText w:val="-"/>
      <w:lvlJc w:val="left"/>
      <w:pPr>
        <w:tabs>
          <w:tab w:val="num" w:pos="2160"/>
        </w:tabs>
        <w:ind w:left="2160" w:hanging="360"/>
      </w:pPr>
      <w:rPr>
        <w:rFonts w:ascii="Times New Roman" w:hAnsi="Times New Roman" w:hint="default"/>
      </w:rPr>
    </w:lvl>
    <w:lvl w:ilvl="3" w:tplc="A9280A00" w:tentative="1">
      <w:start w:val="1"/>
      <w:numFmt w:val="bullet"/>
      <w:lvlText w:val="-"/>
      <w:lvlJc w:val="left"/>
      <w:pPr>
        <w:tabs>
          <w:tab w:val="num" w:pos="2880"/>
        </w:tabs>
        <w:ind w:left="2880" w:hanging="360"/>
      </w:pPr>
      <w:rPr>
        <w:rFonts w:ascii="Times New Roman" w:hAnsi="Times New Roman" w:hint="default"/>
      </w:rPr>
    </w:lvl>
    <w:lvl w:ilvl="4" w:tplc="2758C7E2" w:tentative="1">
      <w:start w:val="1"/>
      <w:numFmt w:val="bullet"/>
      <w:lvlText w:val="-"/>
      <w:lvlJc w:val="left"/>
      <w:pPr>
        <w:tabs>
          <w:tab w:val="num" w:pos="3600"/>
        </w:tabs>
        <w:ind w:left="3600" w:hanging="360"/>
      </w:pPr>
      <w:rPr>
        <w:rFonts w:ascii="Times New Roman" w:hAnsi="Times New Roman" w:hint="default"/>
      </w:rPr>
    </w:lvl>
    <w:lvl w:ilvl="5" w:tplc="DAA8D872" w:tentative="1">
      <w:start w:val="1"/>
      <w:numFmt w:val="bullet"/>
      <w:lvlText w:val="-"/>
      <w:lvlJc w:val="left"/>
      <w:pPr>
        <w:tabs>
          <w:tab w:val="num" w:pos="4320"/>
        </w:tabs>
        <w:ind w:left="4320" w:hanging="360"/>
      </w:pPr>
      <w:rPr>
        <w:rFonts w:ascii="Times New Roman" w:hAnsi="Times New Roman" w:hint="default"/>
      </w:rPr>
    </w:lvl>
    <w:lvl w:ilvl="6" w:tplc="43AC9ADE" w:tentative="1">
      <w:start w:val="1"/>
      <w:numFmt w:val="bullet"/>
      <w:lvlText w:val="-"/>
      <w:lvlJc w:val="left"/>
      <w:pPr>
        <w:tabs>
          <w:tab w:val="num" w:pos="5040"/>
        </w:tabs>
        <w:ind w:left="5040" w:hanging="360"/>
      </w:pPr>
      <w:rPr>
        <w:rFonts w:ascii="Times New Roman" w:hAnsi="Times New Roman" w:hint="default"/>
      </w:rPr>
    </w:lvl>
    <w:lvl w:ilvl="7" w:tplc="CF20A18C" w:tentative="1">
      <w:start w:val="1"/>
      <w:numFmt w:val="bullet"/>
      <w:lvlText w:val="-"/>
      <w:lvlJc w:val="left"/>
      <w:pPr>
        <w:tabs>
          <w:tab w:val="num" w:pos="5760"/>
        </w:tabs>
        <w:ind w:left="5760" w:hanging="360"/>
      </w:pPr>
      <w:rPr>
        <w:rFonts w:ascii="Times New Roman" w:hAnsi="Times New Roman" w:hint="default"/>
      </w:rPr>
    </w:lvl>
    <w:lvl w:ilvl="8" w:tplc="FF08644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905AB3"/>
    <w:multiLevelType w:val="multilevel"/>
    <w:tmpl w:val="93E08C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A44F3"/>
    <w:multiLevelType w:val="hybridMultilevel"/>
    <w:tmpl w:val="A9CA5186"/>
    <w:lvl w:ilvl="0" w:tplc="157448EC">
      <w:start w:val="1"/>
      <w:numFmt w:val="bullet"/>
      <w:lvlText w:val=""/>
      <w:lvlPicBulletId w:val="0"/>
      <w:lvlJc w:val="left"/>
      <w:pPr>
        <w:tabs>
          <w:tab w:val="num" w:pos="720"/>
        </w:tabs>
        <w:ind w:left="720" w:hanging="360"/>
      </w:pPr>
      <w:rPr>
        <w:rFonts w:ascii="Symbol" w:hAnsi="Symbol" w:hint="default"/>
      </w:rPr>
    </w:lvl>
    <w:lvl w:ilvl="1" w:tplc="FB381558" w:tentative="1">
      <w:start w:val="1"/>
      <w:numFmt w:val="bullet"/>
      <w:lvlText w:val=""/>
      <w:lvlPicBulletId w:val="0"/>
      <w:lvlJc w:val="left"/>
      <w:pPr>
        <w:tabs>
          <w:tab w:val="num" w:pos="1440"/>
        </w:tabs>
        <w:ind w:left="1440" w:hanging="360"/>
      </w:pPr>
      <w:rPr>
        <w:rFonts w:ascii="Symbol" w:hAnsi="Symbol" w:hint="default"/>
      </w:rPr>
    </w:lvl>
    <w:lvl w:ilvl="2" w:tplc="4C8863F0" w:tentative="1">
      <w:start w:val="1"/>
      <w:numFmt w:val="bullet"/>
      <w:lvlText w:val=""/>
      <w:lvlPicBulletId w:val="0"/>
      <w:lvlJc w:val="left"/>
      <w:pPr>
        <w:tabs>
          <w:tab w:val="num" w:pos="2160"/>
        </w:tabs>
        <w:ind w:left="2160" w:hanging="360"/>
      </w:pPr>
      <w:rPr>
        <w:rFonts w:ascii="Symbol" w:hAnsi="Symbol" w:hint="default"/>
      </w:rPr>
    </w:lvl>
    <w:lvl w:ilvl="3" w:tplc="804444B0" w:tentative="1">
      <w:start w:val="1"/>
      <w:numFmt w:val="bullet"/>
      <w:lvlText w:val=""/>
      <w:lvlPicBulletId w:val="0"/>
      <w:lvlJc w:val="left"/>
      <w:pPr>
        <w:tabs>
          <w:tab w:val="num" w:pos="2880"/>
        </w:tabs>
        <w:ind w:left="2880" w:hanging="360"/>
      </w:pPr>
      <w:rPr>
        <w:rFonts w:ascii="Symbol" w:hAnsi="Symbol" w:hint="default"/>
      </w:rPr>
    </w:lvl>
    <w:lvl w:ilvl="4" w:tplc="78AE39C2" w:tentative="1">
      <w:start w:val="1"/>
      <w:numFmt w:val="bullet"/>
      <w:lvlText w:val=""/>
      <w:lvlPicBulletId w:val="0"/>
      <w:lvlJc w:val="left"/>
      <w:pPr>
        <w:tabs>
          <w:tab w:val="num" w:pos="3600"/>
        </w:tabs>
        <w:ind w:left="3600" w:hanging="360"/>
      </w:pPr>
      <w:rPr>
        <w:rFonts w:ascii="Symbol" w:hAnsi="Symbol" w:hint="default"/>
      </w:rPr>
    </w:lvl>
    <w:lvl w:ilvl="5" w:tplc="1EA86F8C" w:tentative="1">
      <w:start w:val="1"/>
      <w:numFmt w:val="bullet"/>
      <w:lvlText w:val=""/>
      <w:lvlPicBulletId w:val="0"/>
      <w:lvlJc w:val="left"/>
      <w:pPr>
        <w:tabs>
          <w:tab w:val="num" w:pos="4320"/>
        </w:tabs>
        <w:ind w:left="4320" w:hanging="360"/>
      </w:pPr>
      <w:rPr>
        <w:rFonts w:ascii="Symbol" w:hAnsi="Symbol" w:hint="default"/>
      </w:rPr>
    </w:lvl>
    <w:lvl w:ilvl="6" w:tplc="B4A23B02" w:tentative="1">
      <w:start w:val="1"/>
      <w:numFmt w:val="bullet"/>
      <w:lvlText w:val=""/>
      <w:lvlPicBulletId w:val="0"/>
      <w:lvlJc w:val="left"/>
      <w:pPr>
        <w:tabs>
          <w:tab w:val="num" w:pos="5040"/>
        </w:tabs>
        <w:ind w:left="5040" w:hanging="360"/>
      </w:pPr>
      <w:rPr>
        <w:rFonts w:ascii="Symbol" w:hAnsi="Symbol" w:hint="default"/>
      </w:rPr>
    </w:lvl>
    <w:lvl w:ilvl="7" w:tplc="48FC7FF2" w:tentative="1">
      <w:start w:val="1"/>
      <w:numFmt w:val="bullet"/>
      <w:lvlText w:val=""/>
      <w:lvlPicBulletId w:val="0"/>
      <w:lvlJc w:val="left"/>
      <w:pPr>
        <w:tabs>
          <w:tab w:val="num" w:pos="5760"/>
        </w:tabs>
        <w:ind w:left="5760" w:hanging="360"/>
      </w:pPr>
      <w:rPr>
        <w:rFonts w:ascii="Symbol" w:hAnsi="Symbol" w:hint="default"/>
      </w:rPr>
    </w:lvl>
    <w:lvl w:ilvl="8" w:tplc="C646DE9C"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72ED38C3"/>
    <w:multiLevelType w:val="hybridMultilevel"/>
    <w:tmpl w:val="A3EC3D66"/>
    <w:lvl w:ilvl="0" w:tplc="B7A249F8">
      <w:numFmt w:val="bullet"/>
      <w:lvlText w:val="-"/>
      <w:lvlJc w:val="left"/>
      <w:pPr>
        <w:ind w:left="720" w:hanging="360"/>
      </w:pPr>
      <w:rPr>
        <w:rFonts w:ascii="Gill Sans" w:eastAsia="Times New Roman" w:hAnsi="Gill Sans"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190C66"/>
    <w:multiLevelType w:val="hybridMultilevel"/>
    <w:tmpl w:val="D1D686D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82E541E"/>
    <w:multiLevelType w:val="hybridMultilevel"/>
    <w:tmpl w:val="8330440C"/>
    <w:lvl w:ilvl="0" w:tplc="ABEABF4C">
      <w:start w:val="1"/>
      <w:numFmt w:val="upperRoman"/>
      <w:pStyle w:val="Ttulo3"/>
      <w:lvlText w:val="%1."/>
      <w:lvlJc w:val="left"/>
      <w:pPr>
        <w:tabs>
          <w:tab w:val="num" w:pos="720"/>
        </w:tabs>
        <w:ind w:left="720" w:hanging="720"/>
      </w:pPr>
      <w:rPr>
        <w:rFonts w:ascii="Tahoma" w:hAnsi="Tahoma" w:cs="Tahoma" w:hint="default"/>
      </w:rPr>
    </w:lvl>
    <w:lvl w:ilvl="1" w:tplc="C87CCFEC">
      <w:start w:val="1"/>
      <w:numFmt w:val="lowerLetter"/>
      <w:lvlText w:val="%2."/>
      <w:lvlJc w:val="left"/>
      <w:pPr>
        <w:tabs>
          <w:tab w:val="num" w:pos="1080"/>
        </w:tabs>
        <w:ind w:left="1080" w:hanging="360"/>
      </w:pPr>
      <w:rPr>
        <w:sz w:val="24"/>
        <w:szCs w:val="24"/>
      </w:rPr>
    </w:lvl>
    <w:lvl w:ilvl="2" w:tplc="DEC4C388">
      <w:start w:val="1"/>
      <w:numFmt w:val="decimal"/>
      <w:lvlText w:val="%3-"/>
      <w:lvlJc w:val="left"/>
      <w:pPr>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9E87CF8"/>
    <w:multiLevelType w:val="hybridMultilevel"/>
    <w:tmpl w:val="A27873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A793CD7"/>
    <w:multiLevelType w:val="hybridMultilevel"/>
    <w:tmpl w:val="7AE4EE32"/>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6" w15:restartNumberingAfterBreak="0">
    <w:nsid w:val="7C3978F1"/>
    <w:multiLevelType w:val="hybridMultilevel"/>
    <w:tmpl w:val="29808B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8"/>
  </w:num>
  <w:num w:numId="3">
    <w:abstractNumId w:val="20"/>
  </w:num>
  <w:num w:numId="4">
    <w:abstractNumId w:val="43"/>
    <w:lvlOverride w:ilvl="0">
      <w:startOverride w:val="2"/>
    </w:lvlOverride>
  </w:num>
  <w:num w:numId="5">
    <w:abstractNumId w:val="15"/>
  </w:num>
  <w:num w:numId="6">
    <w:abstractNumId w:val="10"/>
  </w:num>
  <w:num w:numId="7">
    <w:abstractNumId w:val="32"/>
  </w:num>
  <w:num w:numId="8">
    <w:abstractNumId w:val="23"/>
  </w:num>
  <w:num w:numId="9">
    <w:abstractNumId w:val="35"/>
  </w:num>
  <w:num w:numId="10">
    <w:abstractNumId w:val="24"/>
  </w:num>
  <w:num w:numId="11">
    <w:abstractNumId w:val="44"/>
  </w:num>
  <w:num w:numId="12">
    <w:abstractNumId w:val="14"/>
  </w:num>
  <w:num w:numId="13">
    <w:abstractNumId w:val="21"/>
  </w:num>
  <w:num w:numId="14">
    <w:abstractNumId w:val="29"/>
  </w:num>
  <w:num w:numId="15">
    <w:abstractNumId w:val="13"/>
  </w:num>
  <w:num w:numId="16">
    <w:abstractNumId w:val="5"/>
  </w:num>
  <w:num w:numId="17">
    <w:abstractNumId w:val="37"/>
  </w:num>
  <w:num w:numId="18">
    <w:abstractNumId w:val="7"/>
  </w:num>
  <w:num w:numId="19">
    <w:abstractNumId w:val="30"/>
  </w:num>
  <w:num w:numId="20">
    <w:abstractNumId w:val="40"/>
  </w:num>
  <w:num w:numId="21">
    <w:abstractNumId w:val="43"/>
    <w:lvlOverride w:ilvl="0">
      <w:startOverride w:val="1"/>
    </w:lvlOverride>
    <w:lvlOverride w:ilvl="1">
      <w:startOverride w:val="2"/>
    </w:lvlOverride>
  </w:num>
  <w:num w:numId="22">
    <w:abstractNumId w:val="9"/>
  </w:num>
  <w:num w:numId="23">
    <w:abstractNumId w:val="3"/>
  </w:num>
  <w:num w:numId="24">
    <w:abstractNumId w:val="2"/>
  </w:num>
  <w:num w:numId="25">
    <w:abstractNumId w:val="46"/>
  </w:num>
  <w:num w:numId="26">
    <w:abstractNumId w:val="36"/>
  </w:num>
  <w:num w:numId="27">
    <w:abstractNumId w:val="1"/>
  </w:num>
  <w:num w:numId="28">
    <w:abstractNumId w:val="0"/>
  </w:num>
  <w:num w:numId="29">
    <w:abstractNumId w:val="18"/>
  </w:num>
  <w:num w:numId="30">
    <w:abstractNumId w:val="34"/>
  </w:num>
  <w:num w:numId="31">
    <w:abstractNumId w:val="38"/>
  </w:num>
  <w:num w:numId="32">
    <w:abstractNumId w:val="42"/>
  </w:num>
  <w:num w:numId="33">
    <w:abstractNumId w:val="31"/>
  </w:num>
  <w:num w:numId="34">
    <w:abstractNumId w:val="27"/>
  </w:num>
  <w:num w:numId="35">
    <w:abstractNumId w:val="12"/>
  </w:num>
  <w:num w:numId="36">
    <w:abstractNumId w:val="26"/>
  </w:num>
  <w:num w:numId="37">
    <w:abstractNumId w:val="8"/>
  </w:num>
  <w:num w:numId="38">
    <w:abstractNumId w:val="6"/>
  </w:num>
  <w:num w:numId="39">
    <w:abstractNumId w:val="45"/>
  </w:num>
  <w:num w:numId="40">
    <w:abstractNumId w:val="22"/>
  </w:num>
  <w:num w:numId="41">
    <w:abstractNumId w:val="16"/>
  </w:num>
  <w:num w:numId="42">
    <w:abstractNumId w:val="4"/>
  </w:num>
  <w:num w:numId="43">
    <w:abstractNumId w:val="25"/>
  </w:num>
  <w:num w:numId="44">
    <w:abstractNumId w:val="33"/>
  </w:num>
  <w:num w:numId="45">
    <w:abstractNumId w:val="39"/>
  </w:num>
  <w:num w:numId="46">
    <w:abstractNumId w:val="17"/>
  </w:num>
  <w:num w:numId="47">
    <w:abstractNumId w:val="19"/>
  </w:num>
  <w:num w:numId="48">
    <w:abstractNumId w:val="41"/>
  </w:num>
  <w:num w:numId="49">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18"/>
    <w:rsid w:val="00005694"/>
    <w:rsid w:val="00015D0D"/>
    <w:rsid w:val="00046773"/>
    <w:rsid w:val="00046C1E"/>
    <w:rsid w:val="00051110"/>
    <w:rsid w:val="00053818"/>
    <w:rsid w:val="000559FC"/>
    <w:rsid w:val="00060AFF"/>
    <w:rsid w:val="0006483F"/>
    <w:rsid w:val="000706CA"/>
    <w:rsid w:val="00080520"/>
    <w:rsid w:val="00080FF9"/>
    <w:rsid w:val="00085EC2"/>
    <w:rsid w:val="00090904"/>
    <w:rsid w:val="0009134F"/>
    <w:rsid w:val="000A1B87"/>
    <w:rsid w:val="000A295D"/>
    <w:rsid w:val="000B1C50"/>
    <w:rsid w:val="000C05CF"/>
    <w:rsid w:val="000C0A8A"/>
    <w:rsid w:val="000C5D85"/>
    <w:rsid w:val="000C63A8"/>
    <w:rsid w:val="000C6880"/>
    <w:rsid w:val="000C7296"/>
    <w:rsid w:val="000E1D7D"/>
    <w:rsid w:val="000F370A"/>
    <w:rsid w:val="0010747B"/>
    <w:rsid w:val="0011248E"/>
    <w:rsid w:val="001169B0"/>
    <w:rsid w:val="001218BE"/>
    <w:rsid w:val="00122957"/>
    <w:rsid w:val="00131D03"/>
    <w:rsid w:val="00145B8B"/>
    <w:rsid w:val="001508E0"/>
    <w:rsid w:val="00156674"/>
    <w:rsid w:val="001704CB"/>
    <w:rsid w:val="00181E9B"/>
    <w:rsid w:val="001833EE"/>
    <w:rsid w:val="00183571"/>
    <w:rsid w:val="001932C3"/>
    <w:rsid w:val="001933D9"/>
    <w:rsid w:val="001A3939"/>
    <w:rsid w:val="001A7271"/>
    <w:rsid w:val="001B00BA"/>
    <w:rsid w:val="001B15D4"/>
    <w:rsid w:val="001B5CA3"/>
    <w:rsid w:val="001C573F"/>
    <w:rsid w:val="001C75E0"/>
    <w:rsid w:val="001D460B"/>
    <w:rsid w:val="001D72A6"/>
    <w:rsid w:val="001D7D61"/>
    <w:rsid w:val="001E3203"/>
    <w:rsid w:val="001F103B"/>
    <w:rsid w:val="00205580"/>
    <w:rsid w:val="00223063"/>
    <w:rsid w:val="00266305"/>
    <w:rsid w:val="00267C0D"/>
    <w:rsid w:val="0027035B"/>
    <w:rsid w:val="00271E76"/>
    <w:rsid w:val="00272007"/>
    <w:rsid w:val="00273170"/>
    <w:rsid w:val="002868C7"/>
    <w:rsid w:val="00286DE6"/>
    <w:rsid w:val="002923B3"/>
    <w:rsid w:val="002965F8"/>
    <w:rsid w:val="0029760A"/>
    <w:rsid w:val="002A1BCA"/>
    <w:rsid w:val="002D13F4"/>
    <w:rsid w:val="002D47D2"/>
    <w:rsid w:val="002E1BCB"/>
    <w:rsid w:val="002E3703"/>
    <w:rsid w:val="002F1768"/>
    <w:rsid w:val="002F1CC8"/>
    <w:rsid w:val="002F3356"/>
    <w:rsid w:val="00300EAF"/>
    <w:rsid w:val="003047A8"/>
    <w:rsid w:val="0031239D"/>
    <w:rsid w:val="00326EC1"/>
    <w:rsid w:val="003305AD"/>
    <w:rsid w:val="00331842"/>
    <w:rsid w:val="0037714E"/>
    <w:rsid w:val="0039470F"/>
    <w:rsid w:val="003A1D50"/>
    <w:rsid w:val="003A520D"/>
    <w:rsid w:val="003A6EB0"/>
    <w:rsid w:val="003B11D2"/>
    <w:rsid w:val="003D5497"/>
    <w:rsid w:val="003E18D4"/>
    <w:rsid w:val="003E295F"/>
    <w:rsid w:val="003F2F3A"/>
    <w:rsid w:val="00404980"/>
    <w:rsid w:val="004108FC"/>
    <w:rsid w:val="004127A1"/>
    <w:rsid w:val="00427631"/>
    <w:rsid w:val="00430D83"/>
    <w:rsid w:val="00436E3B"/>
    <w:rsid w:val="004412D0"/>
    <w:rsid w:val="004416AC"/>
    <w:rsid w:val="00461A8F"/>
    <w:rsid w:val="00463A7E"/>
    <w:rsid w:val="00466B7C"/>
    <w:rsid w:val="00467326"/>
    <w:rsid w:val="00467532"/>
    <w:rsid w:val="00467981"/>
    <w:rsid w:val="00471553"/>
    <w:rsid w:val="0047793D"/>
    <w:rsid w:val="00482E2B"/>
    <w:rsid w:val="004914D2"/>
    <w:rsid w:val="00491E13"/>
    <w:rsid w:val="00491E5A"/>
    <w:rsid w:val="004A299B"/>
    <w:rsid w:val="004A34B4"/>
    <w:rsid w:val="004A54D4"/>
    <w:rsid w:val="004B79E6"/>
    <w:rsid w:val="004C0562"/>
    <w:rsid w:val="004C664B"/>
    <w:rsid w:val="004C77FA"/>
    <w:rsid w:val="004D10DE"/>
    <w:rsid w:val="004D4FA2"/>
    <w:rsid w:val="004D5CAC"/>
    <w:rsid w:val="004E4731"/>
    <w:rsid w:val="004F0E9B"/>
    <w:rsid w:val="004F6979"/>
    <w:rsid w:val="004F6B81"/>
    <w:rsid w:val="0050304F"/>
    <w:rsid w:val="00504239"/>
    <w:rsid w:val="00506C18"/>
    <w:rsid w:val="00510357"/>
    <w:rsid w:val="005140ED"/>
    <w:rsid w:val="005177A1"/>
    <w:rsid w:val="005266E7"/>
    <w:rsid w:val="005321FA"/>
    <w:rsid w:val="005344FE"/>
    <w:rsid w:val="005455A1"/>
    <w:rsid w:val="005463CF"/>
    <w:rsid w:val="00546CE4"/>
    <w:rsid w:val="0055239F"/>
    <w:rsid w:val="00552ADC"/>
    <w:rsid w:val="0055720E"/>
    <w:rsid w:val="00557495"/>
    <w:rsid w:val="005606C8"/>
    <w:rsid w:val="00572311"/>
    <w:rsid w:val="0057397D"/>
    <w:rsid w:val="005751CE"/>
    <w:rsid w:val="0058754F"/>
    <w:rsid w:val="005914E5"/>
    <w:rsid w:val="00597CE2"/>
    <w:rsid w:val="005A02F4"/>
    <w:rsid w:val="005A2D1E"/>
    <w:rsid w:val="005A398C"/>
    <w:rsid w:val="005A753E"/>
    <w:rsid w:val="005B0B6A"/>
    <w:rsid w:val="005B7065"/>
    <w:rsid w:val="005C0BE9"/>
    <w:rsid w:val="005D24AD"/>
    <w:rsid w:val="005D653F"/>
    <w:rsid w:val="005E2EF9"/>
    <w:rsid w:val="005E4C9D"/>
    <w:rsid w:val="005E4E13"/>
    <w:rsid w:val="00600D19"/>
    <w:rsid w:val="0060479D"/>
    <w:rsid w:val="00624EC2"/>
    <w:rsid w:val="006269B0"/>
    <w:rsid w:val="00636C8F"/>
    <w:rsid w:val="00637708"/>
    <w:rsid w:val="00641499"/>
    <w:rsid w:val="00641B50"/>
    <w:rsid w:val="0064364A"/>
    <w:rsid w:val="006570D7"/>
    <w:rsid w:val="0067599B"/>
    <w:rsid w:val="0067600F"/>
    <w:rsid w:val="00680A17"/>
    <w:rsid w:val="00682BED"/>
    <w:rsid w:val="00690D78"/>
    <w:rsid w:val="006915B5"/>
    <w:rsid w:val="006927AA"/>
    <w:rsid w:val="006946EA"/>
    <w:rsid w:val="006A38EA"/>
    <w:rsid w:val="006B2D37"/>
    <w:rsid w:val="006B799C"/>
    <w:rsid w:val="006C05FA"/>
    <w:rsid w:val="006D2E01"/>
    <w:rsid w:val="006E3CF3"/>
    <w:rsid w:val="006E4873"/>
    <w:rsid w:val="006E5B19"/>
    <w:rsid w:val="006E7AA0"/>
    <w:rsid w:val="006E7EB1"/>
    <w:rsid w:val="007002DB"/>
    <w:rsid w:val="007063DB"/>
    <w:rsid w:val="00713E41"/>
    <w:rsid w:val="00720155"/>
    <w:rsid w:val="00725475"/>
    <w:rsid w:val="00731E5A"/>
    <w:rsid w:val="00736A03"/>
    <w:rsid w:val="007375D0"/>
    <w:rsid w:val="00750FCE"/>
    <w:rsid w:val="00751E74"/>
    <w:rsid w:val="00753AC1"/>
    <w:rsid w:val="00793220"/>
    <w:rsid w:val="00794A75"/>
    <w:rsid w:val="007A3262"/>
    <w:rsid w:val="007A496A"/>
    <w:rsid w:val="007A5B1B"/>
    <w:rsid w:val="007B1C78"/>
    <w:rsid w:val="007B3714"/>
    <w:rsid w:val="007B5620"/>
    <w:rsid w:val="007B7F9C"/>
    <w:rsid w:val="007C0A0E"/>
    <w:rsid w:val="007C3204"/>
    <w:rsid w:val="007D3537"/>
    <w:rsid w:val="007D7E5E"/>
    <w:rsid w:val="007E6EEE"/>
    <w:rsid w:val="007F2DED"/>
    <w:rsid w:val="008019D3"/>
    <w:rsid w:val="008078F5"/>
    <w:rsid w:val="0081083D"/>
    <w:rsid w:val="00811E86"/>
    <w:rsid w:val="008238BA"/>
    <w:rsid w:val="00830451"/>
    <w:rsid w:val="00837028"/>
    <w:rsid w:val="00842309"/>
    <w:rsid w:val="00846B3B"/>
    <w:rsid w:val="00847028"/>
    <w:rsid w:val="008472EC"/>
    <w:rsid w:val="008503B3"/>
    <w:rsid w:val="008509BB"/>
    <w:rsid w:val="00850BC9"/>
    <w:rsid w:val="00863AE9"/>
    <w:rsid w:val="00875482"/>
    <w:rsid w:val="00880F46"/>
    <w:rsid w:val="00893C6E"/>
    <w:rsid w:val="008A4DC2"/>
    <w:rsid w:val="008A5128"/>
    <w:rsid w:val="008A67A7"/>
    <w:rsid w:val="008A682B"/>
    <w:rsid w:val="008B4B2C"/>
    <w:rsid w:val="008B6E9F"/>
    <w:rsid w:val="008C0B8B"/>
    <w:rsid w:val="008D16D8"/>
    <w:rsid w:val="008D23D8"/>
    <w:rsid w:val="008D5413"/>
    <w:rsid w:val="008E1DAC"/>
    <w:rsid w:val="008E4066"/>
    <w:rsid w:val="008F344A"/>
    <w:rsid w:val="00903152"/>
    <w:rsid w:val="00903BDC"/>
    <w:rsid w:val="00911902"/>
    <w:rsid w:val="00912C0A"/>
    <w:rsid w:val="00915698"/>
    <w:rsid w:val="00916E69"/>
    <w:rsid w:val="009247F8"/>
    <w:rsid w:val="00927534"/>
    <w:rsid w:val="0093510D"/>
    <w:rsid w:val="00936301"/>
    <w:rsid w:val="00940EF3"/>
    <w:rsid w:val="00942064"/>
    <w:rsid w:val="00952A39"/>
    <w:rsid w:val="00956C6D"/>
    <w:rsid w:val="00960ABE"/>
    <w:rsid w:val="0096507C"/>
    <w:rsid w:val="00980B02"/>
    <w:rsid w:val="00993B61"/>
    <w:rsid w:val="00997007"/>
    <w:rsid w:val="00997568"/>
    <w:rsid w:val="009A4367"/>
    <w:rsid w:val="009B49F4"/>
    <w:rsid w:val="009C3C93"/>
    <w:rsid w:val="009C67E8"/>
    <w:rsid w:val="009D4C82"/>
    <w:rsid w:val="009D78F6"/>
    <w:rsid w:val="009E1018"/>
    <w:rsid w:val="009E4A94"/>
    <w:rsid w:val="009E7799"/>
    <w:rsid w:val="009F2D42"/>
    <w:rsid w:val="009F3A14"/>
    <w:rsid w:val="009F4D3D"/>
    <w:rsid w:val="009F574A"/>
    <w:rsid w:val="00A0088F"/>
    <w:rsid w:val="00A018E8"/>
    <w:rsid w:val="00A10CD0"/>
    <w:rsid w:val="00A23EF3"/>
    <w:rsid w:val="00A25725"/>
    <w:rsid w:val="00A3206C"/>
    <w:rsid w:val="00A32406"/>
    <w:rsid w:val="00A36735"/>
    <w:rsid w:val="00A5660F"/>
    <w:rsid w:val="00A5701F"/>
    <w:rsid w:val="00A6487E"/>
    <w:rsid w:val="00A74147"/>
    <w:rsid w:val="00A7539A"/>
    <w:rsid w:val="00A77144"/>
    <w:rsid w:val="00A77FF0"/>
    <w:rsid w:val="00A8130E"/>
    <w:rsid w:val="00A87AE8"/>
    <w:rsid w:val="00A906B4"/>
    <w:rsid w:val="00A9150F"/>
    <w:rsid w:val="00A91CC7"/>
    <w:rsid w:val="00AA566B"/>
    <w:rsid w:val="00AB0BB3"/>
    <w:rsid w:val="00AC335B"/>
    <w:rsid w:val="00AD03BA"/>
    <w:rsid w:val="00AD12DC"/>
    <w:rsid w:val="00AD1C5E"/>
    <w:rsid w:val="00AD1C67"/>
    <w:rsid w:val="00AD5E2E"/>
    <w:rsid w:val="00AD68A6"/>
    <w:rsid w:val="00AE7D13"/>
    <w:rsid w:val="00AF2F4E"/>
    <w:rsid w:val="00AF59B5"/>
    <w:rsid w:val="00AF7F3C"/>
    <w:rsid w:val="00B052D7"/>
    <w:rsid w:val="00B06CEC"/>
    <w:rsid w:val="00B12E9F"/>
    <w:rsid w:val="00B1490C"/>
    <w:rsid w:val="00B20C39"/>
    <w:rsid w:val="00B217F1"/>
    <w:rsid w:val="00B24FD7"/>
    <w:rsid w:val="00B318EF"/>
    <w:rsid w:val="00B43D2E"/>
    <w:rsid w:val="00B44255"/>
    <w:rsid w:val="00B553AE"/>
    <w:rsid w:val="00B57514"/>
    <w:rsid w:val="00B61A56"/>
    <w:rsid w:val="00B70DC8"/>
    <w:rsid w:val="00B80876"/>
    <w:rsid w:val="00B92BFA"/>
    <w:rsid w:val="00B95A07"/>
    <w:rsid w:val="00BA3B5B"/>
    <w:rsid w:val="00BA43A5"/>
    <w:rsid w:val="00BB751E"/>
    <w:rsid w:val="00BB7AF0"/>
    <w:rsid w:val="00BD06E1"/>
    <w:rsid w:val="00BE6176"/>
    <w:rsid w:val="00BE6FC9"/>
    <w:rsid w:val="00BE77EF"/>
    <w:rsid w:val="00BF034D"/>
    <w:rsid w:val="00BF08D7"/>
    <w:rsid w:val="00C02444"/>
    <w:rsid w:val="00C0353F"/>
    <w:rsid w:val="00C06F45"/>
    <w:rsid w:val="00C204BF"/>
    <w:rsid w:val="00C345E9"/>
    <w:rsid w:val="00C40D0B"/>
    <w:rsid w:val="00C53E26"/>
    <w:rsid w:val="00C61ACE"/>
    <w:rsid w:val="00C632EC"/>
    <w:rsid w:val="00C71988"/>
    <w:rsid w:val="00C758EB"/>
    <w:rsid w:val="00C92AE2"/>
    <w:rsid w:val="00CB4B71"/>
    <w:rsid w:val="00CB560A"/>
    <w:rsid w:val="00CB6E96"/>
    <w:rsid w:val="00CB7A32"/>
    <w:rsid w:val="00CC78A8"/>
    <w:rsid w:val="00CD0E8F"/>
    <w:rsid w:val="00CD2716"/>
    <w:rsid w:val="00CD6989"/>
    <w:rsid w:val="00CE0CE1"/>
    <w:rsid w:val="00CE1292"/>
    <w:rsid w:val="00CE615D"/>
    <w:rsid w:val="00CF05E4"/>
    <w:rsid w:val="00CF37B3"/>
    <w:rsid w:val="00D02C20"/>
    <w:rsid w:val="00D03BFF"/>
    <w:rsid w:val="00D05B58"/>
    <w:rsid w:val="00D10F73"/>
    <w:rsid w:val="00D10FAA"/>
    <w:rsid w:val="00D12130"/>
    <w:rsid w:val="00D17A08"/>
    <w:rsid w:val="00D20046"/>
    <w:rsid w:val="00D21C07"/>
    <w:rsid w:val="00D25862"/>
    <w:rsid w:val="00D31D69"/>
    <w:rsid w:val="00D325CA"/>
    <w:rsid w:val="00D3406B"/>
    <w:rsid w:val="00D45C0A"/>
    <w:rsid w:val="00D5529B"/>
    <w:rsid w:val="00D635DC"/>
    <w:rsid w:val="00D7059F"/>
    <w:rsid w:val="00D82281"/>
    <w:rsid w:val="00DA4E4F"/>
    <w:rsid w:val="00DB5202"/>
    <w:rsid w:val="00DD77BB"/>
    <w:rsid w:val="00DE1766"/>
    <w:rsid w:val="00DE35D3"/>
    <w:rsid w:val="00DE441B"/>
    <w:rsid w:val="00DE5751"/>
    <w:rsid w:val="00DF7048"/>
    <w:rsid w:val="00E025BA"/>
    <w:rsid w:val="00E051E5"/>
    <w:rsid w:val="00E12220"/>
    <w:rsid w:val="00E17FB5"/>
    <w:rsid w:val="00E25B4E"/>
    <w:rsid w:val="00E33B5C"/>
    <w:rsid w:val="00E40F71"/>
    <w:rsid w:val="00E47536"/>
    <w:rsid w:val="00E50D0E"/>
    <w:rsid w:val="00E62893"/>
    <w:rsid w:val="00E63555"/>
    <w:rsid w:val="00E63EA0"/>
    <w:rsid w:val="00E65087"/>
    <w:rsid w:val="00E65CD1"/>
    <w:rsid w:val="00E66A9A"/>
    <w:rsid w:val="00E720E4"/>
    <w:rsid w:val="00E74A70"/>
    <w:rsid w:val="00E9017B"/>
    <w:rsid w:val="00E93FFC"/>
    <w:rsid w:val="00E94992"/>
    <w:rsid w:val="00E96538"/>
    <w:rsid w:val="00EA4990"/>
    <w:rsid w:val="00EA5CE3"/>
    <w:rsid w:val="00EB18DE"/>
    <w:rsid w:val="00EB4B37"/>
    <w:rsid w:val="00EB4CBE"/>
    <w:rsid w:val="00EB5A82"/>
    <w:rsid w:val="00EC02A0"/>
    <w:rsid w:val="00EC27C3"/>
    <w:rsid w:val="00EC2846"/>
    <w:rsid w:val="00EC7021"/>
    <w:rsid w:val="00ED41EB"/>
    <w:rsid w:val="00ED7C92"/>
    <w:rsid w:val="00EF4AD9"/>
    <w:rsid w:val="00F02B52"/>
    <w:rsid w:val="00F03820"/>
    <w:rsid w:val="00F03BF1"/>
    <w:rsid w:val="00F07E55"/>
    <w:rsid w:val="00F1354B"/>
    <w:rsid w:val="00F142EA"/>
    <w:rsid w:val="00F217E6"/>
    <w:rsid w:val="00F24F31"/>
    <w:rsid w:val="00F300CA"/>
    <w:rsid w:val="00F31906"/>
    <w:rsid w:val="00F436D5"/>
    <w:rsid w:val="00F437B9"/>
    <w:rsid w:val="00F43A0C"/>
    <w:rsid w:val="00F451A0"/>
    <w:rsid w:val="00F6001B"/>
    <w:rsid w:val="00F60CA0"/>
    <w:rsid w:val="00F80CD3"/>
    <w:rsid w:val="00F8681F"/>
    <w:rsid w:val="00F90448"/>
    <w:rsid w:val="00F9228B"/>
    <w:rsid w:val="00F9325C"/>
    <w:rsid w:val="00F96C7C"/>
    <w:rsid w:val="00FA3A82"/>
    <w:rsid w:val="00FA4CF2"/>
    <w:rsid w:val="00FA7918"/>
    <w:rsid w:val="00FB4D63"/>
    <w:rsid w:val="00FD248C"/>
    <w:rsid w:val="00FD25B2"/>
    <w:rsid w:val="00FD3DC1"/>
    <w:rsid w:val="00FD57EF"/>
    <w:rsid w:val="00FE68C9"/>
    <w:rsid w:val="00FF27F2"/>
    <w:rsid w:val="00FF4B62"/>
    <w:rsid w:val="00FF718B"/>
    <w:rsid w:val="00FF7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6B4E3"/>
  <w15:docId w15:val="{05BEEA7C-E021-42B1-8C22-A2512AA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7144"/>
    <w:rPr>
      <w:sz w:val="24"/>
      <w:szCs w:val="24"/>
    </w:rPr>
  </w:style>
  <w:style w:type="paragraph" w:styleId="Ttulo1">
    <w:name w:val="heading 1"/>
    <w:basedOn w:val="Normal"/>
    <w:next w:val="Normal"/>
    <w:qFormat/>
    <w:rsid w:val="00A77144"/>
    <w:pPr>
      <w:keepNext/>
      <w:tabs>
        <w:tab w:val="left" w:pos="432"/>
      </w:tabs>
      <w:jc w:val="center"/>
      <w:outlineLvl w:val="0"/>
    </w:pPr>
    <w:rPr>
      <w:rFonts w:ascii="Arial" w:hAnsi="Arial" w:cs="Arial"/>
      <w:b/>
      <w:lang w:eastAsia="en-US"/>
    </w:rPr>
  </w:style>
  <w:style w:type="paragraph" w:styleId="Ttulo2">
    <w:name w:val="heading 2"/>
    <w:basedOn w:val="Normal"/>
    <w:next w:val="Normal"/>
    <w:qFormat/>
    <w:rsid w:val="00A77144"/>
    <w:pPr>
      <w:keepNext/>
      <w:outlineLvl w:val="1"/>
    </w:pPr>
    <w:rPr>
      <w:rFonts w:ascii="Gill Sans MT" w:hAnsi="Gill Sans MT"/>
      <w:b/>
      <w:bCs/>
      <w:sz w:val="20"/>
      <w:lang w:val="es-HN"/>
    </w:rPr>
  </w:style>
  <w:style w:type="paragraph" w:styleId="Ttulo3">
    <w:name w:val="heading 3"/>
    <w:basedOn w:val="Normal"/>
    <w:next w:val="Normal"/>
    <w:qFormat/>
    <w:rsid w:val="00A77144"/>
    <w:pPr>
      <w:keepNext/>
      <w:numPr>
        <w:numId w:val="1"/>
      </w:numPr>
      <w:outlineLvl w:val="2"/>
    </w:pPr>
    <w:rPr>
      <w:rFonts w:ascii="Gill Sans MT" w:hAnsi="Gill Sans MT"/>
      <w:b/>
      <w:szCs w:val="26"/>
    </w:rPr>
  </w:style>
  <w:style w:type="paragraph" w:styleId="Ttulo4">
    <w:name w:val="heading 4"/>
    <w:basedOn w:val="Normal"/>
    <w:next w:val="Normal"/>
    <w:qFormat/>
    <w:rsid w:val="00A77144"/>
    <w:pPr>
      <w:keepNext/>
      <w:autoSpaceDE w:val="0"/>
      <w:autoSpaceDN w:val="0"/>
      <w:adjustRightInd w:val="0"/>
      <w:spacing w:before="180"/>
      <w:outlineLvl w:val="3"/>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77144"/>
    <w:rPr>
      <w:sz w:val="20"/>
      <w:szCs w:val="20"/>
    </w:rPr>
  </w:style>
  <w:style w:type="character" w:styleId="Refdenotaalpie">
    <w:name w:val="footnote reference"/>
    <w:basedOn w:val="Fuentedeprrafopredeter"/>
    <w:semiHidden/>
    <w:rsid w:val="00A77144"/>
    <w:rPr>
      <w:vertAlign w:val="superscript"/>
    </w:rPr>
  </w:style>
  <w:style w:type="paragraph" w:styleId="Sangradetextonormal">
    <w:name w:val="Body Text Indent"/>
    <w:basedOn w:val="Normal"/>
    <w:semiHidden/>
    <w:rsid w:val="00A77144"/>
    <w:pPr>
      <w:autoSpaceDE w:val="0"/>
      <w:autoSpaceDN w:val="0"/>
      <w:adjustRightInd w:val="0"/>
      <w:spacing w:line="240" w:lineRule="atLeast"/>
      <w:ind w:left="720"/>
    </w:pPr>
    <w:rPr>
      <w:rFonts w:ascii="Arial" w:hAnsi="Arial" w:cs="Arial"/>
      <w:sz w:val="20"/>
      <w:szCs w:val="20"/>
      <w:lang w:val="es-CR"/>
    </w:rPr>
  </w:style>
  <w:style w:type="paragraph" w:styleId="Textoindependiente">
    <w:name w:val="Body Text"/>
    <w:basedOn w:val="Normal"/>
    <w:semiHidden/>
    <w:rsid w:val="00A77144"/>
    <w:pPr>
      <w:jc w:val="both"/>
    </w:pPr>
    <w:rPr>
      <w:rFonts w:ascii="Verdana" w:hAnsi="Verdana"/>
      <w:sz w:val="22"/>
    </w:rPr>
  </w:style>
  <w:style w:type="paragraph" w:styleId="Textoindependiente2">
    <w:name w:val="Body Text 2"/>
    <w:basedOn w:val="Normal"/>
    <w:semiHidden/>
    <w:rsid w:val="00A77144"/>
    <w:pPr>
      <w:ind w:right="-81"/>
    </w:pPr>
    <w:rPr>
      <w:rFonts w:ascii="Gill Sans" w:hAnsi="Gill Sans" w:cs="Arial"/>
      <w:szCs w:val="20"/>
    </w:rPr>
  </w:style>
  <w:style w:type="paragraph" w:styleId="Sangra2detindependiente">
    <w:name w:val="Body Text Indent 2"/>
    <w:basedOn w:val="Normal"/>
    <w:semiHidden/>
    <w:rsid w:val="00A77144"/>
    <w:pPr>
      <w:autoSpaceDE w:val="0"/>
      <w:autoSpaceDN w:val="0"/>
      <w:adjustRightInd w:val="0"/>
      <w:ind w:firstLine="360"/>
    </w:pPr>
    <w:rPr>
      <w:lang w:val="es-ES_tradnl"/>
    </w:rPr>
  </w:style>
  <w:style w:type="paragraph" w:styleId="Textoindependiente3">
    <w:name w:val="Body Text 3"/>
    <w:basedOn w:val="Normal"/>
    <w:semiHidden/>
    <w:rsid w:val="00A77144"/>
    <w:rPr>
      <w:rFonts w:ascii="Gill Sans" w:hAnsi="Gill Sans"/>
      <w:sz w:val="16"/>
      <w:lang w:val="es-ES_tradnl"/>
    </w:rPr>
  </w:style>
  <w:style w:type="paragraph" w:styleId="Prrafodelista">
    <w:name w:val="List Paragraph"/>
    <w:basedOn w:val="Normal"/>
    <w:uiPriority w:val="34"/>
    <w:qFormat/>
    <w:rsid w:val="009E1018"/>
    <w:pPr>
      <w:ind w:left="720"/>
    </w:pPr>
  </w:style>
  <w:style w:type="paragraph" w:styleId="NormalWeb">
    <w:name w:val="Normal (Web)"/>
    <w:basedOn w:val="Normal"/>
    <w:uiPriority w:val="99"/>
    <w:unhideWhenUsed/>
    <w:rsid w:val="005140ED"/>
    <w:pPr>
      <w:spacing w:before="100" w:beforeAutospacing="1" w:after="100" w:afterAutospacing="1"/>
    </w:pPr>
  </w:style>
  <w:style w:type="paragraph" w:styleId="Mapadeldocumento">
    <w:name w:val="Document Map"/>
    <w:basedOn w:val="Normal"/>
    <w:link w:val="MapadeldocumentoCar"/>
    <w:uiPriority w:val="99"/>
    <w:semiHidden/>
    <w:unhideWhenUsed/>
    <w:rsid w:val="00D325C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325CA"/>
    <w:rPr>
      <w:rFonts w:ascii="Tahoma" w:hAnsi="Tahoma" w:cs="Tahoma"/>
      <w:sz w:val="16"/>
      <w:szCs w:val="16"/>
    </w:rPr>
  </w:style>
  <w:style w:type="character" w:customStyle="1" w:styleId="TextonotapieCar">
    <w:name w:val="Texto nota pie Car"/>
    <w:basedOn w:val="Fuentedeprrafopredeter"/>
    <w:link w:val="Textonotapie"/>
    <w:semiHidden/>
    <w:rsid w:val="0009134F"/>
  </w:style>
  <w:style w:type="character" w:styleId="Textoennegrita">
    <w:name w:val="Strong"/>
    <w:basedOn w:val="Fuentedeprrafopredeter"/>
    <w:uiPriority w:val="22"/>
    <w:qFormat/>
    <w:rsid w:val="0009134F"/>
    <w:rPr>
      <w:b/>
      <w:bCs/>
    </w:rPr>
  </w:style>
  <w:style w:type="paragraph" w:customStyle="1" w:styleId="titolo3">
    <w:name w:val="titolo3"/>
    <w:basedOn w:val="Normal"/>
    <w:rsid w:val="0009134F"/>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09134F"/>
    <w:rPr>
      <w:i/>
      <w:iCs/>
    </w:rPr>
  </w:style>
  <w:style w:type="paragraph" w:styleId="Lista">
    <w:name w:val="List"/>
    <w:basedOn w:val="Normal"/>
    <w:uiPriority w:val="99"/>
    <w:unhideWhenUsed/>
    <w:rsid w:val="00B44255"/>
    <w:pPr>
      <w:ind w:left="283" w:hanging="283"/>
      <w:contextualSpacing/>
    </w:pPr>
  </w:style>
  <w:style w:type="paragraph" w:styleId="Lista2">
    <w:name w:val="List 2"/>
    <w:basedOn w:val="Normal"/>
    <w:uiPriority w:val="99"/>
    <w:unhideWhenUsed/>
    <w:rsid w:val="00B44255"/>
    <w:pPr>
      <w:ind w:left="566" w:hanging="283"/>
      <w:contextualSpacing/>
    </w:pPr>
  </w:style>
  <w:style w:type="paragraph" w:styleId="Saludo">
    <w:name w:val="Salutation"/>
    <w:basedOn w:val="Normal"/>
    <w:next w:val="Normal"/>
    <w:link w:val="SaludoCar"/>
    <w:uiPriority w:val="99"/>
    <w:unhideWhenUsed/>
    <w:rsid w:val="00B44255"/>
  </w:style>
  <w:style w:type="character" w:customStyle="1" w:styleId="SaludoCar">
    <w:name w:val="Saludo Car"/>
    <w:basedOn w:val="Fuentedeprrafopredeter"/>
    <w:link w:val="Saludo"/>
    <w:uiPriority w:val="99"/>
    <w:rsid w:val="00B44255"/>
    <w:rPr>
      <w:sz w:val="24"/>
      <w:szCs w:val="24"/>
    </w:rPr>
  </w:style>
  <w:style w:type="paragraph" w:styleId="Listaconvietas">
    <w:name w:val="List Bullet"/>
    <w:basedOn w:val="Normal"/>
    <w:uiPriority w:val="99"/>
    <w:unhideWhenUsed/>
    <w:rsid w:val="00B44255"/>
    <w:pPr>
      <w:numPr>
        <w:numId w:val="27"/>
      </w:numPr>
      <w:contextualSpacing/>
    </w:pPr>
  </w:style>
  <w:style w:type="paragraph" w:styleId="Listaconvietas2">
    <w:name w:val="List Bullet 2"/>
    <w:basedOn w:val="Normal"/>
    <w:uiPriority w:val="99"/>
    <w:unhideWhenUsed/>
    <w:rsid w:val="00B44255"/>
    <w:pPr>
      <w:numPr>
        <w:numId w:val="28"/>
      </w:numPr>
      <w:contextualSpacing/>
    </w:pPr>
  </w:style>
  <w:style w:type="character" w:styleId="Refdecomentario">
    <w:name w:val="annotation reference"/>
    <w:basedOn w:val="Fuentedeprrafopredeter"/>
    <w:uiPriority w:val="99"/>
    <w:semiHidden/>
    <w:unhideWhenUsed/>
    <w:rsid w:val="008E4066"/>
    <w:rPr>
      <w:sz w:val="16"/>
      <w:szCs w:val="16"/>
    </w:rPr>
  </w:style>
  <w:style w:type="paragraph" w:styleId="Textocomentario">
    <w:name w:val="annotation text"/>
    <w:basedOn w:val="Normal"/>
    <w:link w:val="TextocomentarioCar"/>
    <w:uiPriority w:val="99"/>
    <w:semiHidden/>
    <w:unhideWhenUsed/>
    <w:rsid w:val="008E4066"/>
    <w:rPr>
      <w:sz w:val="20"/>
      <w:szCs w:val="20"/>
    </w:rPr>
  </w:style>
  <w:style w:type="character" w:customStyle="1" w:styleId="TextocomentarioCar">
    <w:name w:val="Texto comentario Car"/>
    <w:basedOn w:val="Fuentedeprrafopredeter"/>
    <w:link w:val="Textocomentario"/>
    <w:uiPriority w:val="99"/>
    <w:semiHidden/>
    <w:rsid w:val="008E4066"/>
  </w:style>
  <w:style w:type="paragraph" w:styleId="Asuntodelcomentario">
    <w:name w:val="annotation subject"/>
    <w:basedOn w:val="Textocomentario"/>
    <w:next w:val="Textocomentario"/>
    <w:link w:val="AsuntodelcomentarioCar"/>
    <w:uiPriority w:val="99"/>
    <w:semiHidden/>
    <w:unhideWhenUsed/>
    <w:rsid w:val="008E4066"/>
    <w:rPr>
      <w:b/>
      <w:bCs/>
    </w:rPr>
  </w:style>
  <w:style w:type="character" w:customStyle="1" w:styleId="AsuntodelcomentarioCar">
    <w:name w:val="Asunto del comentario Car"/>
    <w:basedOn w:val="TextocomentarioCar"/>
    <w:link w:val="Asuntodelcomentario"/>
    <w:uiPriority w:val="99"/>
    <w:semiHidden/>
    <w:rsid w:val="008E4066"/>
    <w:rPr>
      <w:b/>
      <w:bCs/>
    </w:rPr>
  </w:style>
  <w:style w:type="paragraph" w:styleId="Textodeglobo">
    <w:name w:val="Balloon Text"/>
    <w:basedOn w:val="Normal"/>
    <w:link w:val="TextodegloboCar"/>
    <w:uiPriority w:val="99"/>
    <w:semiHidden/>
    <w:unhideWhenUsed/>
    <w:rsid w:val="008E4066"/>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066"/>
    <w:rPr>
      <w:rFonts w:ascii="Tahoma" w:hAnsi="Tahoma" w:cs="Tahoma"/>
      <w:sz w:val="16"/>
      <w:szCs w:val="16"/>
    </w:rPr>
  </w:style>
  <w:style w:type="character" w:customStyle="1" w:styleId="apple-converted-space">
    <w:name w:val="apple-converted-space"/>
    <w:basedOn w:val="Fuentedeprrafopredeter"/>
    <w:rsid w:val="009F574A"/>
  </w:style>
  <w:style w:type="paragraph" w:customStyle="1" w:styleId="TableParagraph">
    <w:name w:val="Table Paragraph"/>
    <w:basedOn w:val="Normal"/>
    <w:uiPriority w:val="1"/>
    <w:qFormat/>
    <w:rsid w:val="009C3C93"/>
    <w:pPr>
      <w:widowControl w:val="0"/>
    </w:pPr>
    <w:rPr>
      <w:rFonts w:ascii="Calibri" w:eastAsia="Calibri" w:hAnsi="Calibri"/>
      <w:sz w:val="22"/>
      <w:szCs w:val="22"/>
      <w:lang w:val="en-US" w:eastAsia="en-US"/>
    </w:rPr>
  </w:style>
  <w:style w:type="table" w:styleId="Tablaconcuadrcula">
    <w:name w:val="Table Grid"/>
    <w:basedOn w:val="Tablanormal"/>
    <w:uiPriority w:val="59"/>
    <w:rsid w:val="00C204BF"/>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14D2"/>
    <w:pPr>
      <w:tabs>
        <w:tab w:val="center" w:pos="4419"/>
        <w:tab w:val="right" w:pos="8838"/>
      </w:tabs>
    </w:pPr>
  </w:style>
  <w:style w:type="character" w:customStyle="1" w:styleId="EncabezadoCar">
    <w:name w:val="Encabezado Car"/>
    <w:basedOn w:val="Fuentedeprrafopredeter"/>
    <w:link w:val="Encabezado"/>
    <w:uiPriority w:val="99"/>
    <w:rsid w:val="004914D2"/>
    <w:rPr>
      <w:sz w:val="24"/>
      <w:szCs w:val="24"/>
    </w:rPr>
  </w:style>
  <w:style w:type="paragraph" w:styleId="Piedepgina">
    <w:name w:val="footer"/>
    <w:basedOn w:val="Normal"/>
    <w:link w:val="PiedepginaCar"/>
    <w:uiPriority w:val="99"/>
    <w:unhideWhenUsed/>
    <w:rsid w:val="004914D2"/>
    <w:pPr>
      <w:tabs>
        <w:tab w:val="center" w:pos="4419"/>
        <w:tab w:val="right" w:pos="8838"/>
      </w:tabs>
    </w:pPr>
  </w:style>
  <w:style w:type="character" w:customStyle="1" w:styleId="PiedepginaCar">
    <w:name w:val="Pie de página Car"/>
    <w:basedOn w:val="Fuentedeprrafopredeter"/>
    <w:link w:val="Piedepgina"/>
    <w:uiPriority w:val="99"/>
    <w:rsid w:val="004914D2"/>
    <w:rPr>
      <w:sz w:val="24"/>
      <w:szCs w:val="24"/>
    </w:rPr>
  </w:style>
  <w:style w:type="character" w:styleId="Hipervnculo">
    <w:name w:val="Hyperlink"/>
    <w:basedOn w:val="Fuentedeprrafopredeter"/>
    <w:uiPriority w:val="99"/>
    <w:unhideWhenUsed/>
    <w:rsid w:val="00272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6">
      <w:bodyDiv w:val="1"/>
      <w:marLeft w:val="0"/>
      <w:marRight w:val="0"/>
      <w:marTop w:val="0"/>
      <w:marBottom w:val="0"/>
      <w:divBdr>
        <w:top w:val="none" w:sz="0" w:space="0" w:color="auto"/>
        <w:left w:val="none" w:sz="0" w:space="0" w:color="auto"/>
        <w:bottom w:val="none" w:sz="0" w:space="0" w:color="auto"/>
        <w:right w:val="none" w:sz="0" w:space="0" w:color="auto"/>
      </w:divBdr>
    </w:div>
    <w:div w:id="89938755">
      <w:bodyDiv w:val="1"/>
      <w:marLeft w:val="0"/>
      <w:marRight w:val="0"/>
      <w:marTop w:val="0"/>
      <w:marBottom w:val="0"/>
      <w:divBdr>
        <w:top w:val="none" w:sz="0" w:space="0" w:color="auto"/>
        <w:left w:val="none" w:sz="0" w:space="0" w:color="auto"/>
        <w:bottom w:val="none" w:sz="0" w:space="0" w:color="auto"/>
        <w:right w:val="none" w:sz="0" w:space="0" w:color="auto"/>
      </w:divBdr>
    </w:div>
    <w:div w:id="149711036">
      <w:bodyDiv w:val="1"/>
      <w:marLeft w:val="0"/>
      <w:marRight w:val="0"/>
      <w:marTop w:val="0"/>
      <w:marBottom w:val="0"/>
      <w:divBdr>
        <w:top w:val="none" w:sz="0" w:space="0" w:color="auto"/>
        <w:left w:val="none" w:sz="0" w:space="0" w:color="auto"/>
        <w:bottom w:val="none" w:sz="0" w:space="0" w:color="auto"/>
        <w:right w:val="none" w:sz="0" w:space="0" w:color="auto"/>
      </w:divBdr>
    </w:div>
    <w:div w:id="465783098">
      <w:bodyDiv w:val="1"/>
      <w:marLeft w:val="0"/>
      <w:marRight w:val="0"/>
      <w:marTop w:val="0"/>
      <w:marBottom w:val="0"/>
      <w:divBdr>
        <w:top w:val="none" w:sz="0" w:space="0" w:color="auto"/>
        <w:left w:val="none" w:sz="0" w:space="0" w:color="auto"/>
        <w:bottom w:val="none" w:sz="0" w:space="0" w:color="auto"/>
        <w:right w:val="none" w:sz="0" w:space="0" w:color="auto"/>
      </w:divBdr>
    </w:div>
    <w:div w:id="1091044822">
      <w:bodyDiv w:val="1"/>
      <w:marLeft w:val="0"/>
      <w:marRight w:val="0"/>
      <w:marTop w:val="0"/>
      <w:marBottom w:val="0"/>
      <w:divBdr>
        <w:top w:val="none" w:sz="0" w:space="0" w:color="auto"/>
        <w:left w:val="none" w:sz="0" w:space="0" w:color="auto"/>
        <w:bottom w:val="none" w:sz="0" w:space="0" w:color="auto"/>
        <w:right w:val="none" w:sz="0" w:space="0" w:color="auto"/>
      </w:divBdr>
      <w:divsChild>
        <w:div w:id="1132211455">
          <w:marLeft w:val="590"/>
          <w:marRight w:val="0"/>
          <w:marTop w:val="288"/>
          <w:marBottom w:val="0"/>
          <w:divBdr>
            <w:top w:val="none" w:sz="0" w:space="0" w:color="auto"/>
            <w:left w:val="none" w:sz="0" w:space="0" w:color="auto"/>
            <w:bottom w:val="none" w:sz="0" w:space="0" w:color="auto"/>
            <w:right w:val="none" w:sz="0" w:space="0" w:color="auto"/>
          </w:divBdr>
        </w:div>
      </w:divsChild>
    </w:div>
    <w:div w:id="1178621126">
      <w:bodyDiv w:val="1"/>
      <w:marLeft w:val="0"/>
      <w:marRight w:val="0"/>
      <w:marTop w:val="0"/>
      <w:marBottom w:val="0"/>
      <w:divBdr>
        <w:top w:val="none" w:sz="0" w:space="0" w:color="auto"/>
        <w:left w:val="none" w:sz="0" w:space="0" w:color="auto"/>
        <w:bottom w:val="none" w:sz="0" w:space="0" w:color="auto"/>
        <w:right w:val="none" w:sz="0" w:space="0" w:color="auto"/>
      </w:divBdr>
    </w:div>
    <w:div w:id="1214468657">
      <w:bodyDiv w:val="1"/>
      <w:marLeft w:val="0"/>
      <w:marRight w:val="0"/>
      <w:marTop w:val="0"/>
      <w:marBottom w:val="0"/>
      <w:divBdr>
        <w:top w:val="none" w:sz="0" w:space="0" w:color="auto"/>
        <w:left w:val="none" w:sz="0" w:space="0" w:color="auto"/>
        <w:bottom w:val="none" w:sz="0" w:space="0" w:color="auto"/>
        <w:right w:val="none" w:sz="0" w:space="0" w:color="auto"/>
      </w:divBdr>
    </w:div>
    <w:div w:id="1423449698">
      <w:bodyDiv w:val="1"/>
      <w:marLeft w:val="0"/>
      <w:marRight w:val="0"/>
      <w:marTop w:val="0"/>
      <w:marBottom w:val="0"/>
      <w:divBdr>
        <w:top w:val="none" w:sz="0" w:space="0" w:color="auto"/>
        <w:left w:val="none" w:sz="0" w:space="0" w:color="auto"/>
        <w:bottom w:val="none" w:sz="0" w:space="0" w:color="auto"/>
        <w:right w:val="none" w:sz="0" w:space="0" w:color="auto"/>
      </w:divBdr>
      <w:divsChild>
        <w:div w:id="933973142">
          <w:marLeft w:val="590"/>
          <w:marRight w:val="0"/>
          <w:marTop w:val="288"/>
          <w:marBottom w:val="0"/>
          <w:divBdr>
            <w:top w:val="none" w:sz="0" w:space="0" w:color="auto"/>
            <w:left w:val="none" w:sz="0" w:space="0" w:color="auto"/>
            <w:bottom w:val="none" w:sz="0" w:space="0" w:color="auto"/>
            <w:right w:val="none" w:sz="0" w:space="0" w:color="auto"/>
          </w:divBdr>
        </w:div>
        <w:div w:id="802117354">
          <w:marLeft w:val="590"/>
          <w:marRight w:val="0"/>
          <w:marTop w:val="288"/>
          <w:marBottom w:val="0"/>
          <w:divBdr>
            <w:top w:val="none" w:sz="0" w:space="0" w:color="auto"/>
            <w:left w:val="none" w:sz="0" w:space="0" w:color="auto"/>
            <w:bottom w:val="none" w:sz="0" w:space="0" w:color="auto"/>
            <w:right w:val="none" w:sz="0" w:space="0" w:color="auto"/>
          </w:divBdr>
        </w:div>
        <w:div w:id="1763407064">
          <w:marLeft w:val="590"/>
          <w:marRight w:val="0"/>
          <w:marTop w:val="288"/>
          <w:marBottom w:val="0"/>
          <w:divBdr>
            <w:top w:val="none" w:sz="0" w:space="0" w:color="auto"/>
            <w:left w:val="none" w:sz="0" w:space="0" w:color="auto"/>
            <w:bottom w:val="none" w:sz="0" w:space="0" w:color="auto"/>
            <w:right w:val="none" w:sz="0" w:space="0" w:color="auto"/>
          </w:divBdr>
        </w:div>
        <w:div w:id="679814040">
          <w:marLeft w:val="590"/>
          <w:marRight w:val="0"/>
          <w:marTop w:val="288"/>
          <w:marBottom w:val="0"/>
          <w:divBdr>
            <w:top w:val="none" w:sz="0" w:space="0" w:color="auto"/>
            <w:left w:val="none" w:sz="0" w:space="0" w:color="auto"/>
            <w:bottom w:val="none" w:sz="0" w:space="0" w:color="auto"/>
            <w:right w:val="none" w:sz="0" w:space="0" w:color="auto"/>
          </w:divBdr>
        </w:div>
        <w:div w:id="112217500">
          <w:marLeft w:val="590"/>
          <w:marRight w:val="0"/>
          <w:marTop w:val="288"/>
          <w:marBottom w:val="0"/>
          <w:divBdr>
            <w:top w:val="none" w:sz="0" w:space="0" w:color="auto"/>
            <w:left w:val="none" w:sz="0" w:space="0" w:color="auto"/>
            <w:bottom w:val="none" w:sz="0" w:space="0" w:color="auto"/>
            <w:right w:val="none" w:sz="0" w:space="0" w:color="auto"/>
          </w:divBdr>
        </w:div>
        <w:div w:id="2054697333">
          <w:marLeft w:val="590"/>
          <w:marRight w:val="0"/>
          <w:marTop w:val="288"/>
          <w:marBottom w:val="0"/>
          <w:divBdr>
            <w:top w:val="none" w:sz="0" w:space="0" w:color="auto"/>
            <w:left w:val="none" w:sz="0" w:space="0" w:color="auto"/>
            <w:bottom w:val="none" w:sz="0" w:space="0" w:color="auto"/>
            <w:right w:val="none" w:sz="0" w:space="0" w:color="auto"/>
          </w:divBdr>
        </w:div>
        <w:div w:id="1742168753">
          <w:marLeft w:val="590"/>
          <w:marRight w:val="0"/>
          <w:marTop w:val="288"/>
          <w:marBottom w:val="0"/>
          <w:divBdr>
            <w:top w:val="none" w:sz="0" w:space="0" w:color="auto"/>
            <w:left w:val="none" w:sz="0" w:space="0" w:color="auto"/>
            <w:bottom w:val="none" w:sz="0" w:space="0" w:color="auto"/>
            <w:right w:val="none" w:sz="0" w:space="0" w:color="auto"/>
          </w:divBdr>
        </w:div>
      </w:divsChild>
    </w:div>
    <w:div w:id="1601182551">
      <w:bodyDiv w:val="1"/>
      <w:marLeft w:val="0"/>
      <w:marRight w:val="0"/>
      <w:marTop w:val="0"/>
      <w:marBottom w:val="0"/>
      <w:divBdr>
        <w:top w:val="none" w:sz="0" w:space="0" w:color="auto"/>
        <w:left w:val="none" w:sz="0" w:space="0" w:color="auto"/>
        <w:bottom w:val="none" w:sz="0" w:space="0" w:color="auto"/>
        <w:right w:val="none" w:sz="0" w:space="0" w:color="auto"/>
      </w:divBdr>
    </w:div>
    <w:div w:id="2076851792">
      <w:bodyDiv w:val="1"/>
      <w:marLeft w:val="0"/>
      <w:marRight w:val="0"/>
      <w:marTop w:val="0"/>
      <w:marBottom w:val="0"/>
      <w:divBdr>
        <w:top w:val="none" w:sz="0" w:space="0" w:color="auto"/>
        <w:left w:val="none" w:sz="0" w:space="0" w:color="auto"/>
        <w:bottom w:val="none" w:sz="0" w:space="0" w:color="auto"/>
        <w:right w:val="none" w:sz="0" w:space="0" w:color="auto"/>
      </w:divBdr>
      <w:divsChild>
        <w:div w:id="1148127994">
          <w:marLeft w:val="590"/>
          <w:marRight w:val="0"/>
          <w:marTop w:val="288"/>
          <w:marBottom w:val="0"/>
          <w:divBdr>
            <w:top w:val="none" w:sz="0" w:space="0" w:color="auto"/>
            <w:left w:val="none" w:sz="0" w:space="0" w:color="auto"/>
            <w:bottom w:val="none" w:sz="0" w:space="0" w:color="auto"/>
            <w:right w:val="none" w:sz="0" w:space="0" w:color="auto"/>
          </w:divBdr>
        </w:div>
        <w:div w:id="885068410">
          <w:marLeft w:val="590"/>
          <w:marRight w:val="0"/>
          <w:marTop w:val="288"/>
          <w:marBottom w:val="0"/>
          <w:divBdr>
            <w:top w:val="none" w:sz="0" w:space="0" w:color="auto"/>
            <w:left w:val="none" w:sz="0" w:space="0" w:color="auto"/>
            <w:bottom w:val="none" w:sz="0" w:space="0" w:color="auto"/>
            <w:right w:val="none" w:sz="0" w:space="0" w:color="auto"/>
          </w:divBdr>
        </w:div>
        <w:div w:id="1525483234">
          <w:marLeft w:val="590"/>
          <w:marRight w:val="0"/>
          <w:marTop w:val="288"/>
          <w:marBottom w:val="0"/>
          <w:divBdr>
            <w:top w:val="none" w:sz="0" w:space="0" w:color="auto"/>
            <w:left w:val="none" w:sz="0" w:space="0" w:color="auto"/>
            <w:bottom w:val="none" w:sz="0" w:space="0" w:color="auto"/>
            <w:right w:val="none" w:sz="0" w:space="0" w:color="auto"/>
          </w:divBdr>
        </w:div>
        <w:div w:id="557211192">
          <w:marLeft w:val="590"/>
          <w:marRight w:val="0"/>
          <w:marTop w:val="288"/>
          <w:marBottom w:val="0"/>
          <w:divBdr>
            <w:top w:val="none" w:sz="0" w:space="0" w:color="auto"/>
            <w:left w:val="none" w:sz="0" w:space="0" w:color="auto"/>
            <w:bottom w:val="none" w:sz="0" w:space="0" w:color="auto"/>
            <w:right w:val="none" w:sz="0" w:space="0" w:color="auto"/>
          </w:divBdr>
        </w:div>
        <w:div w:id="632100650">
          <w:marLeft w:val="590"/>
          <w:marRight w:val="0"/>
          <w:marTop w:val="288"/>
          <w:marBottom w:val="0"/>
          <w:divBdr>
            <w:top w:val="none" w:sz="0" w:space="0" w:color="auto"/>
            <w:left w:val="none" w:sz="0" w:space="0" w:color="auto"/>
            <w:bottom w:val="none" w:sz="0" w:space="0" w:color="auto"/>
            <w:right w:val="none" w:sz="0" w:space="0" w:color="auto"/>
          </w:divBdr>
        </w:div>
        <w:div w:id="1082489282">
          <w:marLeft w:val="590"/>
          <w:marRight w:val="0"/>
          <w:marTop w:val="288"/>
          <w:marBottom w:val="0"/>
          <w:divBdr>
            <w:top w:val="none" w:sz="0" w:space="0" w:color="auto"/>
            <w:left w:val="none" w:sz="0" w:space="0" w:color="auto"/>
            <w:bottom w:val="none" w:sz="0" w:space="0" w:color="auto"/>
            <w:right w:val="none" w:sz="0" w:space="0" w:color="auto"/>
          </w:divBdr>
        </w:div>
        <w:div w:id="1117719519">
          <w:marLeft w:val="590"/>
          <w:marRight w:val="0"/>
          <w:marTop w:val="28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teresources.worldbank.org/EXTSOCIALDEVELOPMENT/Resources/244362-1164107274725/DDRFinal3-print.pdf" TargetMode="External"/><Relationship Id="rId1" Type="http://schemas.openxmlformats.org/officeDocument/2006/relationships/hyperlink" Target="https://www.clingendael.nl/sites/default/files/20060800_cru_paper_dd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CACA-495B-496F-9A62-0B139761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15</Pages>
  <Words>4514</Words>
  <Characters>24831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Vision Mundial BOlivia</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AndresVE</dc:creator>
  <cp:lastModifiedBy>Andres Vera</cp:lastModifiedBy>
  <cp:revision>26</cp:revision>
  <dcterms:created xsi:type="dcterms:W3CDTF">2017-03-17T02:04:00Z</dcterms:created>
  <dcterms:modified xsi:type="dcterms:W3CDTF">2017-03-18T22:55:00Z</dcterms:modified>
</cp:coreProperties>
</file>