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31" w:rsidRPr="00583D31" w:rsidRDefault="00583D31" w:rsidP="00583D31">
      <w:pPr>
        <w:jc w:val="center"/>
        <w:rPr>
          <w:sz w:val="48"/>
          <w:szCs w:val="48"/>
        </w:rPr>
      </w:pPr>
      <w:bookmarkStart w:id="0" w:name="_GoBack"/>
    </w:p>
    <w:p w:rsidR="00583D31" w:rsidRPr="00583D31" w:rsidRDefault="00583D31" w:rsidP="00583D31">
      <w:pPr>
        <w:jc w:val="center"/>
        <w:rPr>
          <w:sz w:val="48"/>
          <w:szCs w:val="48"/>
        </w:rPr>
      </w:pPr>
      <w:r w:rsidRPr="00583D31">
        <w:rPr>
          <w:sz w:val="48"/>
          <w:szCs w:val="48"/>
        </w:rPr>
        <w:t>En "</w:t>
      </w:r>
      <w:r w:rsidRPr="00583D31">
        <w:rPr>
          <w:sz w:val="48"/>
          <w:szCs w:val="48"/>
        </w:rPr>
        <w:t>NOMBRE DE LA ASOCIACIÓN</w:t>
      </w:r>
      <w:r w:rsidRPr="00583D31">
        <w:rPr>
          <w:sz w:val="48"/>
          <w:szCs w:val="48"/>
        </w:rPr>
        <w:t>" estamos muy comprometidos con la seguridad y la privacidad de los datos que compartes con nosotros. Por eso, hemos actualizado nuestra política de privacidad para adaptarla al nuevo Reglamento General de Protección de Datos (RGPD).</w:t>
      </w:r>
    </w:p>
    <w:p w:rsidR="00583D31" w:rsidRPr="00583D31" w:rsidRDefault="00583D31" w:rsidP="00583D31">
      <w:pPr>
        <w:jc w:val="center"/>
        <w:rPr>
          <w:sz w:val="48"/>
          <w:szCs w:val="48"/>
        </w:rPr>
      </w:pPr>
    </w:p>
    <w:p w:rsidR="00583D31" w:rsidRPr="00583D31" w:rsidRDefault="00583D31" w:rsidP="00583D31">
      <w:pPr>
        <w:jc w:val="center"/>
        <w:rPr>
          <w:sz w:val="48"/>
          <w:szCs w:val="48"/>
        </w:rPr>
      </w:pPr>
    </w:p>
    <w:p w:rsidR="005B1871" w:rsidRPr="00583D31" w:rsidRDefault="00583D31" w:rsidP="00583D31">
      <w:pPr>
        <w:jc w:val="center"/>
        <w:rPr>
          <w:sz w:val="48"/>
          <w:szCs w:val="48"/>
        </w:rPr>
      </w:pPr>
      <w:r w:rsidRPr="00583D31">
        <w:rPr>
          <w:sz w:val="48"/>
          <w:szCs w:val="48"/>
        </w:rPr>
        <w:t>Si quieres ampliar la informa</w:t>
      </w:r>
      <w:r w:rsidRPr="00583D31">
        <w:rPr>
          <w:sz w:val="48"/>
          <w:szCs w:val="48"/>
        </w:rPr>
        <w:t>ción puedes consultarla en "LINK A LA INFORMACIÓN DESGLOSADA DE CÓMO APLICA TU ENTIDAD EL RGDP</w:t>
      </w:r>
      <w:r w:rsidRPr="00583D31">
        <w:rPr>
          <w:sz w:val="48"/>
          <w:szCs w:val="48"/>
        </w:rPr>
        <w:t>".</w:t>
      </w:r>
      <w:bookmarkEnd w:id="0"/>
    </w:p>
    <w:sectPr w:rsidR="005B1871" w:rsidRPr="00583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31"/>
    <w:rsid w:val="00583D31"/>
    <w:rsid w:val="005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1566"/>
  <w15:chartTrackingRefBased/>
  <w15:docId w15:val="{3A2C4532-2F57-4395-96C5-0238AB41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 design</dc:creator>
  <cp:keywords/>
  <dc:description/>
  <cp:lastModifiedBy>m2 design</cp:lastModifiedBy>
  <cp:revision>1</cp:revision>
  <dcterms:created xsi:type="dcterms:W3CDTF">2018-05-28T08:38:00Z</dcterms:created>
  <dcterms:modified xsi:type="dcterms:W3CDTF">2018-05-28T08:39:00Z</dcterms:modified>
</cp:coreProperties>
</file>